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AC" w:rsidRDefault="007225AC" w:rsidP="007225AC">
      <w:pPr>
        <w:pStyle w:val="Heading4"/>
        <w:tabs>
          <w:tab w:val="left" w:pos="-660"/>
          <w:tab w:val="left" w:pos="1"/>
          <w:tab w:val="left" w:pos="330"/>
          <w:tab w:val="left" w:pos="720"/>
          <w:tab w:val="left" w:pos="1440"/>
          <w:tab w:val="left" w:pos="2310"/>
          <w:tab w:val="left" w:pos="2940"/>
          <w:tab w:val="left" w:pos="38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Cs w:val="0"/>
        </w:rPr>
      </w:pPr>
      <w:r>
        <w:rPr>
          <w:rFonts w:cs="Times New Roman"/>
          <w:bCs w:val="0"/>
        </w:rPr>
        <w:t>APPENDIX B.  PROJECT ABSTRACT</w:t>
      </w:r>
    </w:p>
    <w:p w:rsidR="007225AC" w:rsidRDefault="007225AC" w:rsidP="007225AC">
      <w:pPr>
        <w:tabs>
          <w:tab w:val="left" w:pos="-660"/>
          <w:tab w:val="left" w:pos="1"/>
          <w:tab w:val="left" w:pos="330"/>
          <w:tab w:val="left" w:pos="720"/>
          <w:tab w:val="left" w:pos="1440"/>
          <w:tab w:val="left" w:pos="2310"/>
          <w:tab w:val="left" w:pos="2940"/>
          <w:tab w:val="left" w:pos="38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</w:rPr>
        <w:t>Arkansas Department of Higher Educ</w:t>
      </w:r>
      <w:r w:rsidR="009B7A36">
        <w:rPr>
          <w:rFonts w:ascii="Arial" w:hAnsi="Arial"/>
        </w:rPr>
        <w:t>ation Grant Competition - FY2017</w:t>
      </w:r>
      <w:bookmarkStart w:id="0" w:name="_GoBack"/>
      <w:bookmarkEnd w:id="0"/>
    </w:p>
    <w:p w:rsidR="007225AC" w:rsidRDefault="007225AC" w:rsidP="007225AC">
      <w:pPr>
        <w:tabs>
          <w:tab w:val="left" w:pos="-660"/>
          <w:tab w:val="left" w:pos="1"/>
          <w:tab w:val="left" w:pos="330"/>
          <w:tab w:val="left" w:pos="720"/>
          <w:tab w:val="left" w:pos="1440"/>
          <w:tab w:val="left" w:pos="2310"/>
          <w:tab w:val="left" w:pos="2940"/>
          <w:tab w:val="left" w:pos="38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No Child Left Behind: Improving Teacher Quality: P-16 Education Partnerships </w:t>
      </w:r>
    </w:p>
    <w:p w:rsidR="007225AC" w:rsidRDefault="007225AC" w:rsidP="007225AC">
      <w:pPr>
        <w:tabs>
          <w:tab w:val="left" w:pos="-660"/>
          <w:tab w:val="left" w:pos="1"/>
          <w:tab w:val="left" w:pos="330"/>
          <w:tab w:val="left" w:pos="720"/>
          <w:tab w:val="left" w:pos="1440"/>
          <w:tab w:val="left" w:pos="2310"/>
          <w:tab w:val="left" w:pos="2940"/>
          <w:tab w:val="left" w:pos="38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5963"/>
      </w:tblGrid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865D9">
              <w:rPr>
                <w:rFonts w:ascii="Arial" w:hAnsi="Arial"/>
                <w:sz w:val="18"/>
                <w:szCs w:val="18"/>
              </w:rPr>
              <w:t>PROJECT TITLE</w:t>
            </w:r>
          </w:p>
        </w:tc>
        <w:tc>
          <w:tcPr>
            <w:tcW w:w="667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865D9">
              <w:rPr>
                <w:rFonts w:ascii="Arial" w:hAnsi="Arial"/>
                <w:sz w:val="18"/>
                <w:szCs w:val="18"/>
              </w:rPr>
              <w:t>INSTITUTION</w:t>
            </w:r>
          </w:p>
        </w:tc>
        <w:tc>
          <w:tcPr>
            <w:tcW w:w="667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865D9">
              <w:rPr>
                <w:rFonts w:ascii="Arial" w:hAnsi="Arial"/>
                <w:sz w:val="18"/>
                <w:szCs w:val="18"/>
              </w:rPr>
              <w:t>Project Director</w:t>
            </w:r>
          </w:p>
        </w:tc>
        <w:tc>
          <w:tcPr>
            <w:tcW w:w="667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3756D0">
              <w:rPr>
                <w:rFonts w:ascii="Arial" w:hAnsi="Arial"/>
                <w:b/>
                <w:sz w:val="18"/>
                <w:szCs w:val="18"/>
              </w:rPr>
              <w:t>College of Arts of Sciences Partner</w:t>
            </w:r>
            <w:r w:rsidRPr="00A865D9">
              <w:rPr>
                <w:rFonts w:ascii="Arial" w:hAnsi="Arial"/>
                <w:sz w:val="18"/>
                <w:szCs w:val="18"/>
              </w:rPr>
              <w:t>-Dean’s Name, phone number and email</w:t>
            </w:r>
          </w:p>
        </w:tc>
        <w:tc>
          <w:tcPr>
            <w:tcW w:w="667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3756D0">
              <w:rPr>
                <w:rFonts w:ascii="Arial" w:hAnsi="Arial"/>
                <w:b/>
                <w:sz w:val="18"/>
                <w:szCs w:val="18"/>
              </w:rPr>
              <w:t>College of Education Partner</w:t>
            </w:r>
            <w:r w:rsidRPr="00A865D9">
              <w:rPr>
                <w:rFonts w:ascii="Arial" w:hAnsi="Arial"/>
                <w:sz w:val="18"/>
                <w:szCs w:val="18"/>
              </w:rPr>
              <w:t>-Dean’s Name, phone number and email</w:t>
            </w:r>
          </w:p>
        </w:tc>
        <w:tc>
          <w:tcPr>
            <w:tcW w:w="667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3756D0">
              <w:rPr>
                <w:rFonts w:ascii="Arial" w:hAnsi="Arial"/>
                <w:b/>
                <w:sz w:val="18"/>
                <w:szCs w:val="18"/>
              </w:rPr>
              <w:t>HIGH NEED LEA</w:t>
            </w:r>
            <w:r w:rsidRPr="00A865D9">
              <w:rPr>
                <w:rFonts w:ascii="Arial" w:hAnsi="Arial"/>
                <w:sz w:val="18"/>
                <w:szCs w:val="18"/>
              </w:rPr>
              <w:t xml:space="preserve"> Partner- </w:t>
            </w:r>
          </w:p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865D9">
              <w:rPr>
                <w:rFonts w:ascii="Arial" w:hAnsi="Arial"/>
                <w:sz w:val="18"/>
                <w:szCs w:val="18"/>
              </w:rPr>
              <w:t>List the School district</w:t>
            </w:r>
            <w:r>
              <w:rPr>
                <w:rFonts w:ascii="Arial" w:hAnsi="Arial"/>
                <w:sz w:val="18"/>
                <w:szCs w:val="18"/>
              </w:rPr>
              <w:t xml:space="preserve"> name</w:t>
            </w:r>
            <w:r w:rsidRPr="00A865D9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 xml:space="preserve">complete </w:t>
            </w:r>
            <w:r w:rsidRPr="00A865D9">
              <w:rPr>
                <w:rFonts w:ascii="Arial" w:hAnsi="Arial"/>
                <w:sz w:val="18"/>
                <w:szCs w:val="18"/>
              </w:rPr>
              <w:t>LEA</w:t>
            </w:r>
            <w:r>
              <w:rPr>
                <w:rFonts w:ascii="Arial" w:hAnsi="Arial"/>
                <w:sz w:val="18"/>
                <w:szCs w:val="18"/>
              </w:rPr>
              <w:t xml:space="preserve"> number,</w:t>
            </w:r>
            <w:r w:rsidRPr="00A865D9">
              <w:rPr>
                <w:rFonts w:ascii="Arial" w:hAnsi="Arial"/>
                <w:sz w:val="18"/>
                <w:szCs w:val="18"/>
              </w:rPr>
              <w:t xml:space="preserve"> superintendent’s contact name, address, phone number, and email)</w:t>
            </w:r>
          </w:p>
        </w:tc>
        <w:tc>
          <w:tcPr>
            <w:tcW w:w="667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Additional Partners-name, address, phone number</w:t>
            </w:r>
          </w:p>
        </w:tc>
        <w:tc>
          <w:tcPr>
            <w:tcW w:w="667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225AC" w:rsidTr="00B513DE">
        <w:tc>
          <w:tcPr>
            <w:tcW w:w="361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865D9">
              <w:rPr>
                <w:rFonts w:ascii="Arial" w:hAnsi="Arial"/>
                <w:sz w:val="18"/>
                <w:szCs w:val="18"/>
              </w:rPr>
              <w:t>Estimated number of teacher participants</w:t>
            </w:r>
          </w:p>
        </w:tc>
        <w:tc>
          <w:tcPr>
            <w:tcW w:w="6678" w:type="dxa"/>
          </w:tcPr>
          <w:p w:rsidR="007225AC" w:rsidRPr="00A865D9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225AC" w:rsidRDefault="007225AC" w:rsidP="007225AC">
      <w:pPr>
        <w:tabs>
          <w:tab w:val="left" w:pos="-660"/>
          <w:tab w:val="left" w:pos="1"/>
          <w:tab w:val="left" w:pos="330"/>
          <w:tab w:val="left" w:pos="720"/>
          <w:tab w:val="left" w:pos="1440"/>
          <w:tab w:val="left" w:pos="2310"/>
          <w:tab w:val="left" w:pos="2940"/>
          <w:tab w:val="left" w:pos="38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4"/>
        <w:gridCol w:w="1859"/>
        <w:gridCol w:w="2563"/>
        <w:gridCol w:w="226"/>
        <w:gridCol w:w="1892"/>
      </w:tblGrid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 Primary Activity (Check only one)</w:t>
            </w:r>
          </w:p>
        </w:tc>
      </w:tr>
      <w:tr w:rsidR="007225AC" w:rsidTr="00B513DE">
        <w:tc>
          <w:tcPr>
            <w:tcW w:w="8208" w:type="dxa"/>
            <w:gridSpan w:val="5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Learning for Mathematics or Science</w:t>
            </w:r>
          </w:p>
        </w:tc>
        <w:tc>
          <w:tcPr>
            <w:tcW w:w="208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8208" w:type="dxa"/>
            <w:gridSpan w:val="5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Continuation grants-please explain</w:t>
            </w:r>
          </w:p>
        </w:tc>
        <w:tc>
          <w:tcPr>
            <w:tcW w:w="208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8208" w:type="dxa"/>
            <w:gridSpan w:val="5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 Subject Area (Check all areas that apply)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7225AC" w:rsidTr="00B513DE">
        <w:trPr>
          <w:cantSplit/>
        </w:trPr>
        <w:tc>
          <w:tcPr>
            <w:tcW w:w="3100" w:type="dxa"/>
            <w:gridSpan w:val="2"/>
          </w:tcPr>
          <w:p w:rsidR="007225AC" w:rsidRPr="00810F8D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Mathematics</w:t>
            </w:r>
          </w:p>
        </w:tc>
        <w:tc>
          <w:tcPr>
            <w:tcW w:w="2048" w:type="dxa"/>
          </w:tcPr>
          <w:p w:rsidR="007225AC" w:rsidRPr="00A61E6D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61E6D">
              <w:rPr>
                <w:rFonts w:ascii="Arial" w:hAnsi="Arial"/>
                <w:sz w:val="18"/>
                <w:szCs w:val="18"/>
              </w:rPr>
              <w:t>Science-Life</w:t>
            </w:r>
          </w:p>
        </w:tc>
        <w:tc>
          <w:tcPr>
            <w:tcW w:w="3060" w:type="dxa"/>
            <w:gridSpan w:val="2"/>
          </w:tcPr>
          <w:p w:rsidR="007225AC" w:rsidRPr="00A61E6D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61E6D">
              <w:rPr>
                <w:rFonts w:ascii="Arial" w:hAnsi="Arial"/>
                <w:sz w:val="18"/>
                <w:szCs w:val="18"/>
              </w:rPr>
              <w:t>Science-Earth</w:t>
            </w:r>
          </w:p>
        </w:tc>
        <w:tc>
          <w:tcPr>
            <w:tcW w:w="2088" w:type="dxa"/>
          </w:tcPr>
          <w:p w:rsidR="007225AC" w:rsidRPr="00A61E6D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61E6D">
              <w:rPr>
                <w:rFonts w:ascii="Arial" w:hAnsi="Arial"/>
                <w:sz w:val="18"/>
                <w:szCs w:val="18"/>
              </w:rPr>
              <w:t>Science-Physical</w:t>
            </w: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 Project Format (check that you agree or explain if different )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7225AC" w:rsidTr="00B513DE">
        <w:tc>
          <w:tcPr>
            <w:tcW w:w="7938" w:type="dxa"/>
            <w:gridSpan w:val="4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Summer/fall workshop (48 hours) with fall 2016 follow-up (12 hours)</w:t>
            </w:r>
          </w:p>
        </w:tc>
        <w:tc>
          <w:tcPr>
            <w:tcW w:w="2358" w:type="dxa"/>
            <w:gridSpan w:val="2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7938" w:type="dxa"/>
            <w:gridSpan w:val="4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2358" w:type="dxa"/>
            <w:gridSpan w:val="2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 Grade level(s)  (Check which levels apply)</w:t>
            </w:r>
          </w:p>
        </w:tc>
      </w:tr>
      <w:tr w:rsidR="007225AC" w:rsidTr="00B513DE">
        <w:trPr>
          <w:cantSplit/>
        </w:trPr>
        <w:tc>
          <w:tcPr>
            <w:tcW w:w="280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Secondary (7-12)</w:t>
            </w:r>
          </w:p>
        </w:tc>
        <w:tc>
          <w:tcPr>
            <w:tcW w:w="2340" w:type="dxa"/>
            <w:gridSpan w:val="2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Elementary (P-4)</w:t>
            </w:r>
          </w:p>
        </w:tc>
        <w:tc>
          <w:tcPr>
            <w:tcW w:w="2358" w:type="dxa"/>
            <w:gridSpan w:val="2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rPr>
          <w:cantSplit/>
        </w:trPr>
        <w:tc>
          <w:tcPr>
            <w:tcW w:w="2808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Middle Level (5-8)</w:t>
            </w:r>
          </w:p>
        </w:tc>
        <w:tc>
          <w:tcPr>
            <w:tcW w:w="2340" w:type="dxa"/>
            <w:gridSpan w:val="2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Elementary (P-6)</w:t>
            </w:r>
          </w:p>
        </w:tc>
        <w:tc>
          <w:tcPr>
            <w:tcW w:w="2358" w:type="dxa"/>
            <w:gridSpan w:val="2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E.  Dates of Instruction - time frame</w:t>
            </w: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From: 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To:</w:t>
            </w: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rPr>
          <w:cantSplit/>
        </w:trPr>
        <w:tc>
          <w:tcPr>
            <w:tcW w:w="10296" w:type="dxa"/>
            <w:gridSpan w:val="6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G.  Program contact hours</w:t>
            </w: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content immersion contact hours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follow-up contact hours 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contact hours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graduate credit hours if applicable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  </w:t>
            </w:r>
            <w:r w:rsidRPr="002B473C">
              <w:rPr>
                <w:rFonts w:ascii="Arial" w:hAnsi="Arial"/>
                <w:b/>
              </w:rPr>
              <w:t>Type of grant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This is a research grant – yes or no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7225AC" w:rsidTr="00B513DE"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This is an education grant – yes or no</w:t>
            </w:r>
          </w:p>
        </w:tc>
        <w:tc>
          <w:tcPr>
            <w:tcW w:w="5148" w:type="dxa"/>
            <w:gridSpan w:val="3"/>
          </w:tcPr>
          <w:p w:rsidR="007225AC" w:rsidRDefault="007225AC" w:rsidP="00B513DE">
            <w:pPr>
              <w:tabs>
                <w:tab w:val="left" w:pos="-660"/>
                <w:tab w:val="left" w:pos="1"/>
                <w:tab w:val="left" w:pos="330"/>
                <w:tab w:val="left" w:pos="720"/>
                <w:tab w:val="left" w:pos="1440"/>
                <w:tab w:val="left" w:pos="2310"/>
                <w:tab w:val="left" w:pos="2940"/>
                <w:tab w:val="left" w:pos="38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</w:tbl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Page 1 of 2</w:t>
      </w: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225AC" w:rsidTr="00B513DE">
        <w:tc>
          <w:tcPr>
            <w:tcW w:w="10296" w:type="dxa"/>
          </w:tcPr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GOALS (Clear Statements of specific learning and performance outcomes for participants):</w:t>
            </w:r>
          </w:p>
        </w:tc>
      </w:tr>
      <w:tr w:rsidR="007225AC" w:rsidTr="00B513DE">
        <w:tc>
          <w:tcPr>
            <w:tcW w:w="10296" w:type="dxa"/>
          </w:tcPr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</w:tbl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225AC" w:rsidTr="00B513DE">
        <w:tc>
          <w:tcPr>
            <w:tcW w:w="10296" w:type="dxa"/>
          </w:tcPr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PROGRAM DESCRIPTION (ABSTRACT) which will be shared publicly and on the ADHE web page (200 words):</w:t>
            </w:r>
          </w:p>
        </w:tc>
      </w:tr>
      <w:tr w:rsidR="007225AC" w:rsidTr="00B513DE">
        <w:tc>
          <w:tcPr>
            <w:tcW w:w="10296" w:type="dxa"/>
          </w:tcPr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7225AC" w:rsidRDefault="007225AC" w:rsidP="00B513D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25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</w:tbl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7225AC" w:rsidRDefault="007225AC" w:rsidP="007225A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PAGE 2 OF 2</w:t>
      </w:r>
    </w:p>
    <w:p w:rsidR="00261EF4" w:rsidRPr="007225AC" w:rsidRDefault="00261EF4" w:rsidP="007225AC"/>
    <w:sectPr w:rsidR="00261EF4" w:rsidRPr="007225AC" w:rsidSect="007225AC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A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C"/>
    <w:rsid w:val="00261EF4"/>
    <w:rsid w:val="007225AC"/>
    <w:rsid w:val="009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2385"/>
  <w15:docId w15:val="{EC1C038F-F29D-48B4-9039-AECBC33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225AC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25AC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2</cp:revision>
  <dcterms:created xsi:type="dcterms:W3CDTF">2016-11-22T19:45:00Z</dcterms:created>
  <dcterms:modified xsi:type="dcterms:W3CDTF">2016-11-22T19:45:00Z</dcterms:modified>
</cp:coreProperties>
</file>