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A25" w:rsidRDefault="00133A25">
      <w:pPr>
        <w:rPr>
          <w:rFonts w:ascii="Arial" w:hAnsi="Arial"/>
        </w:rPr>
      </w:pPr>
    </w:p>
    <w:p w:rsidR="00133A25" w:rsidRDefault="00133A25">
      <w:pPr>
        <w:jc w:val="center"/>
        <w:rPr>
          <w:rFonts w:ascii="Arial" w:hAnsi="Arial"/>
          <w:sz w:val="58"/>
        </w:rPr>
      </w:pPr>
    </w:p>
    <w:p w:rsidR="00133A25" w:rsidRDefault="00133A25">
      <w:pPr>
        <w:jc w:val="center"/>
        <w:rPr>
          <w:rFonts w:ascii="Arial" w:hAnsi="Arial"/>
          <w:sz w:val="58"/>
        </w:rPr>
      </w:pPr>
    </w:p>
    <w:p w:rsidR="00133A25" w:rsidRDefault="00133A25">
      <w:pPr>
        <w:jc w:val="center"/>
        <w:rPr>
          <w:rFonts w:ascii="Arial" w:hAnsi="Arial"/>
          <w:sz w:val="58"/>
        </w:rPr>
      </w:pPr>
    </w:p>
    <w:p w:rsidR="00133A25" w:rsidRDefault="00133A25">
      <w:pPr>
        <w:jc w:val="center"/>
        <w:rPr>
          <w:rFonts w:ascii="Arial" w:hAnsi="Arial"/>
          <w:sz w:val="58"/>
        </w:rPr>
      </w:pPr>
    </w:p>
    <w:p w:rsidR="00133A25" w:rsidRDefault="00133A25">
      <w:pPr>
        <w:jc w:val="center"/>
        <w:rPr>
          <w:rFonts w:ascii="Arial" w:hAnsi="Arial"/>
          <w:sz w:val="58"/>
        </w:rPr>
      </w:pPr>
    </w:p>
    <w:p w:rsidR="00133A25" w:rsidRDefault="00133A25">
      <w:pPr>
        <w:jc w:val="center"/>
        <w:rPr>
          <w:rFonts w:ascii="Arial" w:hAnsi="Arial"/>
          <w:sz w:val="58"/>
        </w:rPr>
      </w:pPr>
      <w:r>
        <w:rPr>
          <w:rFonts w:ascii="Arial" w:hAnsi="Arial"/>
          <w:sz w:val="58"/>
        </w:rPr>
        <w:t>Capital Funding Request</w:t>
      </w:r>
    </w:p>
    <w:p w:rsidR="00133A25" w:rsidRDefault="00133A25">
      <w:pPr>
        <w:jc w:val="center"/>
        <w:rPr>
          <w:rFonts w:ascii="Arial" w:hAnsi="Arial"/>
          <w:sz w:val="58"/>
        </w:rPr>
      </w:pPr>
      <w:r>
        <w:rPr>
          <w:rFonts w:ascii="Arial" w:hAnsi="Arial"/>
          <w:sz w:val="58"/>
        </w:rPr>
        <w:t xml:space="preserve">for the </w:t>
      </w:r>
    </w:p>
    <w:p w:rsidR="00133A25" w:rsidRDefault="00DA54D3">
      <w:pPr>
        <w:jc w:val="center"/>
        <w:rPr>
          <w:rFonts w:ascii="Arial" w:hAnsi="Arial"/>
          <w:sz w:val="36"/>
        </w:rPr>
      </w:pPr>
      <w:r>
        <w:rPr>
          <w:rFonts w:ascii="Arial" w:hAnsi="Arial"/>
          <w:sz w:val="58"/>
        </w:rPr>
        <w:t>201</w:t>
      </w:r>
      <w:r w:rsidR="00FC0611">
        <w:rPr>
          <w:rFonts w:ascii="Arial" w:hAnsi="Arial"/>
          <w:sz w:val="58"/>
        </w:rPr>
        <w:t>9-21</w:t>
      </w:r>
      <w:r>
        <w:rPr>
          <w:rFonts w:ascii="Arial" w:hAnsi="Arial"/>
          <w:sz w:val="58"/>
        </w:rPr>
        <w:t xml:space="preserve"> </w:t>
      </w:r>
      <w:r w:rsidR="00133A25">
        <w:rPr>
          <w:rFonts w:ascii="Arial" w:hAnsi="Arial"/>
          <w:sz w:val="58"/>
        </w:rPr>
        <w:t>Biennium</w:t>
      </w:r>
    </w:p>
    <w:p w:rsidR="00133A25" w:rsidRDefault="00133A25">
      <w:pPr>
        <w:jc w:val="center"/>
        <w:rPr>
          <w:rFonts w:ascii="Arial" w:hAnsi="Arial"/>
          <w:sz w:val="36"/>
        </w:rPr>
      </w:pPr>
    </w:p>
    <w:p w:rsidR="00133A25" w:rsidRDefault="00133A25">
      <w:pPr>
        <w:jc w:val="center"/>
        <w:rPr>
          <w:rFonts w:ascii="Arial" w:hAnsi="Arial"/>
          <w:sz w:val="36"/>
        </w:rPr>
      </w:pPr>
    </w:p>
    <w:p w:rsidR="00133A25" w:rsidRDefault="00133A25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36"/>
        </w:rPr>
        <w:t>&lt;</w:t>
      </w:r>
      <w:r w:rsidR="0014448B">
        <w:rPr>
          <w:rFonts w:ascii="Arial" w:hAnsi="Arial"/>
          <w:sz w:val="36"/>
        </w:rPr>
        <w:t>Institution</w:t>
      </w:r>
      <w:r>
        <w:rPr>
          <w:rFonts w:ascii="Arial" w:hAnsi="Arial"/>
          <w:sz w:val="36"/>
        </w:rPr>
        <w:t>&gt;</w:t>
      </w:r>
    </w:p>
    <w:p w:rsidR="00133A25" w:rsidRDefault="00133A25">
      <w:pPr>
        <w:jc w:val="center"/>
        <w:rPr>
          <w:rFonts w:ascii="Arial" w:hAnsi="Arial"/>
          <w:sz w:val="24"/>
        </w:rPr>
      </w:pPr>
    </w:p>
    <w:p w:rsidR="00133A25" w:rsidRDefault="00133A25">
      <w:pPr>
        <w:jc w:val="center"/>
        <w:rPr>
          <w:rFonts w:ascii="Arial" w:hAnsi="Arial"/>
          <w:sz w:val="24"/>
        </w:rPr>
      </w:pPr>
    </w:p>
    <w:p w:rsidR="00133A25" w:rsidRDefault="00133A25">
      <w:pPr>
        <w:rPr>
          <w:rFonts w:ascii="Arial" w:hAnsi="Arial"/>
          <w:sz w:val="24"/>
        </w:rPr>
      </w:pPr>
    </w:p>
    <w:p w:rsidR="00133A25" w:rsidRDefault="00133A25">
      <w:pPr>
        <w:rPr>
          <w:rFonts w:ascii="Arial" w:hAnsi="Arial"/>
          <w:sz w:val="24"/>
        </w:rPr>
      </w:pPr>
    </w:p>
    <w:p w:rsidR="00133A25" w:rsidRDefault="00133A25">
      <w:pPr>
        <w:rPr>
          <w:rFonts w:ascii="Arial" w:hAnsi="Arial"/>
          <w:sz w:val="24"/>
        </w:rPr>
      </w:pPr>
    </w:p>
    <w:p w:rsidR="00133A25" w:rsidRDefault="00133A25">
      <w:pPr>
        <w:rPr>
          <w:rFonts w:ascii="Arial" w:hAnsi="Arial"/>
          <w:sz w:val="24"/>
        </w:rPr>
      </w:pPr>
    </w:p>
    <w:p w:rsidR="00133A25" w:rsidRDefault="00133A25">
      <w:pPr>
        <w:rPr>
          <w:rFonts w:ascii="Arial" w:hAnsi="Arial"/>
          <w:sz w:val="24"/>
        </w:rPr>
      </w:pPr>
    </w:p>
    <w:p w:rsidR="00133A25" w:rsidRDefault="00133A25">
      <w:pPr>
        <w:rPr>
          <w:rFonts w:ascii="Arial" w:hAnsi="Arial"/>
          <w:sz w:val="24"/>
        </w:rPr>
      </w:pPr>
    </w:p>
    <w:p w:rsidR="00133A25" w:rsidRDefault="00133A25">
      <w:pPr>
        <w:rPr>
          <w:rFonts w:ascii="Arial" w:hAnsi="Arial"/>
          <w:sz w:val="24"/>
        </w:rPr>
      </w:pPr>
    </w:p>
    <w:p w:rsidR="00133A25" w:rsidRDefault="00133A25">
      <w:pPr>
        <w:rPr>
          <w:rFonts w:ascii="Arial" w:hAnsi="Arial"/>
          <w:sz w:val="24"/>
        </w:rPr>
      </w:pPr>
    </w:p>
    <w:p w:rsidR="00133A25" w:rsidRDefault="00133A25">
      <w:pPr>
        <w:rPr>
          <w:rFonts w:ascii="Arial" w:hAnsi="Arial"/>
          <w:sz w:val="24"/>
        </w:rPr>
      </w:pPr>
    </w:p>
    <w:p w:rsidR="00133A25" w:rsidRDefault="00133A25">
      <w:pPr>
        <w:rPr>
          <w:rFonts w:ascii="Arial" w:hAnsi="Arial"/>
          <w:sz w:val="24"/>
        </w:rPr>
      </w:pPr>
    </w:p>
    <w:p w:rsidR="00133A25" w:rsidRDefault="00133A25">
      <w:pPr>
        <w:rPr>
          <w:rFonts w:ascii="Arial" w:hAnsi="Arial"/>
          <w:sz w:val="24"/>
        </w:rPr>
      </w:pPr>
    </w:p>
    <w:p w:rsidR="00133A25" w:rsidRDefault="00133A25">
      <w:pPr>
        <w:rPr>
          <w:rFonts w:ascii="Arial" w:hAnsi="Arial"/>
          <w:sz w:val="24"/>
        </w:rPr>
      </w:pPr>
    </w:p>
    <w:p w:rsidR="00133A25" w:rsidRDefault="00133A25">
      <w:pPr>
        <w:rPr>
          <w:rFonts w:ascii="Arial" w:hAnsi="Arial"/>
          <w:sz w:val="24"/>
        </w:rPr>
      </w:pPr>
    </w:p>
    <w:p w:rsidR="00133A25" w:rsidRDefault="00133A25">
      <w:pPr>
        <w:rPr>
          <w:rFonts w:ascii="Arial" w:hAnsi="Arial"/>
          <w:sz w:val="24"/>
        </w:rPr>
      </w:pPr>
    </w:p>
    <w:p w:rsidR="00133A25" w:rsidRDefault="00133A25">
      <w:pPr>
        <w:rPr>
          <w:rFonts w:ascii="Arial" w:hAnsi="Arial"/>
          <w:sz w:val="24"/>
        </w:rPr>
      </w:pPr>
    </w:p>
    <w:p w:rsidR="00133A25" w:rsidRDefault="00133A25">
      <w:pPr>
        <w:rPr>
          <w:rFonts w:ascii="Arial" w:hAnsi="Arial"/>
          <w:sz w:val="24"/>
        </w:rPr>
      </w:pPr>
    </w:p>
    <w:p w:rsidR="00133A25" w:rsidRDefault="00133A25">
      <w:pPr>
        <w:rPr>
          <w:rFonts w:ascii="Arial" w:hAnsi="Arial"/>
          <w:sz w:val="24"/>
        </w:rPr>
      </w:pPr>
    </w:p>
    <w:p w:rsidR="00133A25" w:rsidRDefault="00133A25">
      <w:pPr>
        <w:rPr>
          <w:rFonts w:ascii="Arial" w:hAnsi="Arial"/>
          <w:sz w:val="24"/>
        </w:rPr>
      </w:pPr>
    </w:p>
    <w:p w:rsidR="00133A25" w:rsidRDefault="00133A25">
      <w:pPr>
        <w:jc w:val="right"/>
        <w:rPr>
          <w:rFonts w:ascii="Arial" w:hAnsi="Arial"/>
          <w:sz w:val="24"/>
        </w:rPr>
        <w:sectPr w:rsidR="00133A25">
          <w:endnotePr>
            <w:numFmt w:val="decimal"/>
          </w:endnotePr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  <w:r>
        <w:rPr>
          <w:rFonts w:ascii="Arial" w:hAnsi="Arial"/>
          <w:sz w:val="24"/>
        </w:rPr>
        <w:t>&lt;Date&gt;</w:t>
      </w:r>
    </w:p>
    <w:tbl>
      <w:tblPr>
        <w:tblW w:w="12805" w:type="dxa"/>
        <w:tblInd w:w="93" w:type="dxa"/>
        <w:tblLook w:val="0000" w:firstRow="0" w:lastRow="0" w:firstColumn="0" w:lastColumn="0" w:noHBand="0" w:noVBand="0"/>
      </w:tblPr>
      <w:tblGrid>
        <w:gridCol w:w="706"/>
        <w:gridCol w:w="4391"/>
        <w:gridCol w:w="2521"/>
        <w:gridCol w:w="1787"/>
        <w:gridCol w:w="1613"/>
        <w:gridCol w:w="1787"/>
      </w:tblGrid>
      <w:tr w:rsidR="00846687" w:rsidTr="00846687">
        <w:trPr>
          <w:trHeight w:val="360"/>
        </w:trPr>
        <w:tc>
          <w:tcPr>
            <w:tcW w:w="128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6687" w:rsidRPr="00846687" w:rsidRDefault="00846687" w:rsidP="0084668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0" w:name="RANGE!A1:F28"/>
            <w:r w:rsidRPr="00846687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Form 1</w:t>
            </w:r>
            <w:bookmarkEnd w:id="0"/>
          </w:p>
        </w:tc>
      </w:tr>
      <w:tr w:rsidR="00846687" w:rsidTr="00846687">
        <w:trPr>
          <w:trHeight w:val="315"/>
        </w:trPr>
        <w:tc>
          <w:tcPr>
            <w:tcW w:w="128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6687" w:rsidRPr="00846687" w:rsidRDefault="00846687" w:rsidP="008466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6687">
              <w:rPr>
                <w:rFonts w:ascii="Arial" w:hAnsi="Arial" w:cs="Arial"/>
                <w:b/>
                <w:bCs/>
                <w:sz w:val="24"/>
                <w:szCs w:val="24"/>
              </w:rPr>
              <w:t>Institutional Priority Ranking of Higher Ed Bond Capital Requests</w:t>
            </w:r>
          </w:p>
        </w:tc>
      </w:tr>
      <w:tr w:rsidR="00846687" w:rsidTr="00846687">
        <w:trPr>
          <w:trHeight w:val="300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6687" w:rsidRPr="00846687" w:rsidRDefault="00846687" w:rsidP="008466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6687" w:rsidRPr="00846687" w:rsidRDefault="00846687" w:rsidP="008466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6687" w:rsidRPr="00846687" w:rsidRDefault="00846687" w:rsidP="008466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6687" w:rsidRPr="00846687" w:rsidRDefault="00846687" w:rsidP="008466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6687" w:rsidRPr="00846687" w:rsidRDefault="00846687" w:rsidP="008466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6687" w:rsidRPr="00846687" w:rsidRDefault="00846687" w:rsidP="008466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6687" w:rsidTr="00846687">
        <w:trPr>
          <w:trHeight w:val="300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6687" w:rsidRPr="00846687" w:rsidRDefault="00846687" w:rsidP="008466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6687" w:rsidRPr="00846687" w:rsidRDefault="00846687" w:rsidP="008466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6687" w:rsidRPr="00846687" w:rsidRDefault="00846687" w:rsidP="008466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6687" w:rsidRPr="00846687" w:rsidRDefault="00846687" w:rsidP="008466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6687" w:rsidRPr="00846687" w:rsidRDefault="00846687" w:rsidP="008466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6687" w:rsidRPr="00846687" w:rsidRDefault="00846687" w:rsidP="008466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6687" w:rsidTr="00846687">
        <w:trPr>
          <w:trHeight w:val="300"/>
        </w:trPr>
        <w:tc>
          <w:tcPr>
            <w:tcW w:w="509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846687" w:rsidRPr="00846687" w:rsidRDefault="00846687" w:rsidP="00846687">
            <w:pPr>
              <w:rPr>
                <w:rFonts w:ascii="Arial" w:hAnsi="Arial" w:cs="Arial"/>
                <w:sz w:val="24"/>
                <w:szCs w:val="24"/>
              </w:rPr>
            </w:pPr>
            <w:r w:rsidRPr="00846687">
              <w:rPr>
                <w:rFonts w:ascii="Arial" w:hAnsi="Arial" w:cs="Arial"/>
                <w:sz w:val="24"/>
                <w:szCs w:val="24"/>
              </w:rPr>
              <w:t>University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6687" w:rsidRPr="00846687" w:rsidRDefault="00846687" w:rsidP="008466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6687" w:rsidRPr="00846687" w:rsidRDefault="00846687" w:rsidP="008466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6687" w:rsidRPr="00846687" w:rsidRDefault="00846687" w:rsidP="008466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6687" w:rsidRPr="00846687" w:rsidRDefault="00846687" w:rsidP="008466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6687" w:rsidTr="00846687">
        <w:trPr>
          <w:trHeight w:val="300"/>
        </w:trPr>
        <w:tc>
          <w:tcPr>
            <w:tcW w:w="5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6687" w:rsidRPr="00846687" w:rsidRDefault="00846687" w:rsidP="00846687">
            <w:pPr>
              <w:rPr>
                <w:rFonts w:ascii="Arial" w:hAnsi="Arial" w:cs="Arial"/>
                <w:sz w:val="24"/>
                <w:szCs w:val="24"/>
              </w:rPr>
            </w:pPr>
            <w:r w:rsidRPr="00846687">
              <w:rPr>
                <w:rFonts w:ascii="Arial" w:hAnsi="Arial" w:cs="Arial"/>
                <w:sz w:val="24"/>
                <w:szCs w:val="24"/>
              </w:rPr>
              <w:t>(Institution Name)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6687" w:rsidRPr="00846687" w:rsidRDefault="00846687" w:rsidP="008466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6687" w:rsidRPr="00846687" w:rsidRDefault="00846687" w:rsidP="008466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6687" w:rsidRPr="00846687" w:rsidRDefault="00846687" w:rsidP="008466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6687" w:rsidRPr="00846687" w:rsidRDefault="00846687" w:rsidP="008466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6687" w:rsidTr="00846687">
        <w:trPr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6687" w:rsidRPr="00846687" w:rsidRDefault="00846687" w:rsidP="008466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6687" w:rsidRPr="00846687" w:rsidRDefault="00846687" w:rsidP="008466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6687" w:rsidRPr="00846687" w:rsidRDefault="00846687" w:rsidP="008466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6687" w:rsidRPr="00846687" w:rsidRDefault="00846687" w:rsidP="008466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6687" w:rsidRPr="00846687" w:rsidRDefault="00846687" w:rsidP="008466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6687" w:rsidRPr="00846687" w:rsidRDefault="00846687" w:rsidP="008466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6687" w:rsidTr="00846687">
        <w:trPr>
          <w:trHeight w:val="30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C0C0C0" w:fill="C0C0C0"/>
            <w:noWrap/>
            <w:vAlign w:val="bottom"/>
          </w:tcPr>
          <w:p w:rsidR="00846687" w:rsidRPr="00846687" w:rsidRDefault="00846687" w:rsidP="00846687">
            <w:pPr>
              <w:jc w:val="center"/>
              <w:rPr>
                <w:rFonts w:ascii="Arial" w:hAnsi="Arial" w:cs="Arial"/>
              </w:rPr>
            </w:pPr>
            <w:r w:rsidRPr="00846687">
              <w:rPr>
                <w:rFonts w:ascii="Arial" w:hAnsi="Arial" w:cs="Arial"/>
              </w:rPr>
              <w:t> </w:t>
            </w:r>
          </w:p>
        </w:tc>
        <w:tc>
          <w:tcPr>
            <w:tcW w:w="439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C0C0C0" w:fill="C0C0C0"/>
            <w:noWrap/>
            <w:vAlign w:val="bottom"/>
          </w:tcPr>
          <w:p w:rsidR="00846687" w:rsidRPr="00846687" w:rsidRDefault="00846687" w:rsidP="00846687">
            <w:pPr>
              <w:jc w:val="center"/>
              <w:rPr>
                <w:rFonts w:ascii="Arial" w:hAnsi="Arial" w:cs="Arial"/>
              </w:rPr>
            </w:pPr>
            <w:r w:rsidRPr="00846687">
              <w:rPr>
                <w:rFonts w:ascii="Arial" w:hAnsi="Arial" w:cs="Arial"/>
              </w:rPr>
              <w:t> </w:t>
            </w:r>
          </w:p>
        </w:tc>
        <w:tc>
          <w:tcPr>
            <w:tcW w:w="252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C0C0C0" w:fill="C0C0C0"/>
            <w:noWrap/>
            <w:vAlign w:val="bottom"/>
          </w:tcPr>
          <w:p w:rsidR="00846687" w:rsidRPr="00846687" w:rsidRDefault="00846687" w:rsidP="00846687">
            <w:pPr>
              <w:jc w:val="center"/>
              <w:rPr>
                <w:rFonts w:ascii="Arial" w:hAnsi="Arial" w:cs="Arial"/>
              </w:rPr>
            </w:pPr>
            <w:r w:rsidRPr="00846687">
              <w:rPr>
                <w:rFonts w:ascii="Arial" w:hAnsi="Arial" w:cs="Arial"/>
              </w:rPr>
              <w:t> </w:t>
            </w:r>
          </w:p>
        </w:tc>
        <w:tc>
          <w:tcPr>
            <w:tcW w:w="178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C0C0C0" w:fill="C0C0C0"/>
            <w:noWrap/>
            <w:vAlign w:val="bottom"/>
          </w:tcPr>
          <w:p w:rsidR="00846687" w:rsidRPr="00846687" w:rsidRDefault="00846687" w:rsidP="00846687">
            <w:pPr>
              <w:jc w:val="center"/>
              <w:rPr>
                <w:rFonts w:ascii="Arial" w:hAnsi="Arial" w:cs="Arial"/>
              </w:rPr>
            </w:pPr>
            <w:r w:rsidRPr="00846687">
              <w:rPr>
                <w:rFonts w:ascii="Arial" w:hAnsi="Arial" w:cs="Arial"/>
              </w:rPr>
              <w:t> </w:t>
            </w:r>
          </w:p>
        </w:tc>
        <w:tc>
          <w:tcPr>
            <w:tcW w:w="161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C0C0C0" w:fill="C0C0C0"/>
            <w:noWrap/>
            <w:vAlign w:val="bottom"/>
          </w:tcPr>
          <w:p w:rsidR="00846687" w:rsidRPr="00846687" w:rsidRDefault="00846687" w:rsidP="00846687">
            <w:pPr>
              <w:jc w:val="center"/>
              <w:rPr>
                <w:rFonts w:ascii="Arial" w:hAnsi="Arial" w:cs="Arial"/>
              </w:rPr>
            </w:pPr>
            <w:r w:rsidRPr="00846687">
              <w:rPr>
                <w:rFonts w:ascii="Arial" w:hAnsi="Arial" w:cs="Arial"/>
              </w:rPr>
              <w:t> </w:t>
            </w:r>
          </w:p>
        </w:tc>
        <w:tc>
          <w:tcPr>
            <w:tcW w:w="178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C0C0C0" w:fill="C0C0C0"/>
            <w:noWrap/>
            <w:vAlign w:val="bottom"/>
          </w:tcPr>
          <w:p w:rsidR="00846687" w:rsidRPr="00846687" w:rsidRDefault="00846687" w:rsidP="00846687">
            <w:pPr>
              <w:jc w:val="center"/>
              <w:rPr>
                <w:rFonts w:ascii="Arial" w:hAnsi="Arial" w:cs="Arial"/>
                <w:b/>
                <w:bCs/>
              </w:rPr>
            </w:pPr>
            <w:smartTag w:uri="urn:schemas-microsoft-com:office:smarttags" w:element="place">
              <w:smartTag w:uri="urn:schemas-microsoft-com:office:smarttags" w:element="PlaceName">
                <w:r w:rsidRPr="00846687">
                  <w:rPr>
                    <w:rFonts w:ascii="Arial" w:hAnsi="Arial" w:cs="Arial"/>
                    <w:b/>
                    <w:bCs/>
                  </w:rPr>
                  <w:t>Total</w:t>
                </w:r>
              </w:smartTag>
              <w:r w:rsidRPr="00846687">
                <w:rPr>
                  <w:rFonts w:ascii="Arial" w:hAnsi="Arial" w:cs="Arial"/>
                  <w:b/>
                  <w:bCs/>
                </w:rPr>
                <w:t xml:space="preserve"> </w:t>
              </w:r>
              <w:smartTag w:uri="urn:schemas-microsoft-com:office:smarttags" w:element="PlaceType">
                <w:r w:rsidRPr="00846687">
                  <w:rPr>
                    <w:rFonts w:ascii="Arial" w:hAnsi="Arial" w:cs="Arial"/>
                    <w:b/>
                    <w:bCs/>
                  </w:rPr>
                  <w:t>State</w:t>
                </w:r>
              </w:smartTag>
            </w:smartTag>
          </w:p>
        </w:tc>
      </w:tr>
      <w:tr w:rsidR="00846687" w:rsidTr="00846687">
        <w:trPr>
          <w:trHeight w:val="300"/>
        </w:trPr>
        <w:tc>
          <w:tcPr>
            <w:tcW w:w="70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C0C0C0" w:fill="C0C0C0"/>
            <w:noWrap/>
            <w:vAlign w:val="bottom"/>
          </w:tcPr>
          <w:p w:rsidR="00846687" w:rsidRPr="00846687" w:rsidRDefault="00846687" w:rsidP="00846687">
            <w:pPr>
              <w:jc w:val="center"/>
              <w:rPr>
                <w:rFonts w:ascii="Arial" w:hAnsi="Arial" w:cs="Arial"/>
              </w:rPr>
            </w:pPr>
            <w:r w:rsidRPr="00846687">
              <w:rPr>
                <w:rFonts w:ascii="Arial" w:hAnsi="Arial" w:cs="Arial"/>
              </w:rPr>
              <w:t> </w:t>
            </w:r>
          </w:p>
        </w:tc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noWrap/>
            <w:vAlign w:val="bottom"/>
          </w:tcPr>
          <w:p w:rsidR="00846687" w:rsidRPr="00846687" w:rsidRDefault="00846687" w:rsidP="00846687">
            <w:pPr>
              <w:jc w:val="center"/>
              <w:rPr>
                <w:rFonts w:ascii="Arial" w:hAnsi="Arial" w:cs="Arial"/>
              </w:rPr>
            </w:pPr>
            <w:r w:rsidRPr="00846687">
              <w:rPr>
                <w:rFonts w:ascii="Arial" w:hAnsi="Arial" w:cs="Arial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noWrap/>
            <w:vAlign w:val="bottom"/>
          </w:tcPr>
          <w:p w:rsidR="00846687" w:rsidRPr="00846687" w:rsidRDefault="00846687" w:rsidP="00846687">
            <w:pPr>
              <w:jc w:val="center"/>
              <w:rPr>
                <w:rFonts w:ascii="Arial" w:hAnsi="Arial" w:cs="Arial"/>
              </w:rPr>
            </w:pPr>
            <w:r w:rsidRPr="00846687">
              <w:rPr>
                <w:rFonts w:ascii="Arial" w:hAnsi="Arial" w:cs="Arial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noWrap/>
            <w:vAlign w:val="bottom"/>
          </w:tcPr>
          <w:p w:rsidR="00846687" w:rsidRPr="00846687" w:rsidRDefault="00846687" w:rsidP="00846687">
            <w:pPr>
              <w:jc w:val="center"/>
              <w:rPr>
                <w:rFonts w:ascii="Arial" w:hAnsi="Arial" w:cs="Arial"/>
              </w:rPr>
            </w:pPr>
            <w:r w:rsidRPr="00846687">
              <w:rPr>
                <w:rFonts w:ascii="Arial" w:hAnsi="Arial" w:cs="Aria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noWrap/>
            <w:vAlign w:val="bottom"/>
          </w:tcPr>
          <w:p w:rsidR="00846687" w:rsidRPr="00846687" w:rsidRDefault="00846687" w:rsidP="00846687">
            <w:pPr>
              <w:jc w:val="center"/>
              <w:rPr>
                <w:rFonts w:ascii="Arial" w:hAnsi="Arial" w:cs="Arial"/>
              </w:rPr>
            </w:pPr>
            <w:r w:rsidRPr="00846687">
              <w:rPr>
                <w:rFonts w:ascii="Arial" w:hAnsi="Arial" w:cs="Arial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C0C0C0" w:fill="C0C0C0"/>
            <w:noWrap/>
            <w:vAlign w:val="bottom"/>
          </w:tcPr>
          <w:p w:rsidR="00846687" w:rsidRPr="00846687" w:rsidRDefault="00846687" w:rsidP="00846687">
            <w:pPr>
              <w:jc w:val="center"/>
              <w:rPr>
                <w:rFonts w:ascii="Arial" w:hAnsi="Arial" w:cs="Arial"/>
                <w:b/>
                <w:bCs/>
              </w:rPr>
            </w:pPr>
            <w:r w:rsidRPr="00846687">
              <w:rPr>
                <w:rFonts w:ascii="Arial" w:hAnsi="Arial" w:cs="Arial"/>
                <w:b/>
                <w:bCs/>
              </w:rPr>
              <w:t>Funding</w:t>
            </w:r>
          </w:p>
        </w:tc>
      </w:tr>
      <w:tr w:rsidR="00846687" w:rsidTr="00846687">
        <w:trPr>
          <w:trHeight w:val="300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</w:tcPr>
          <w:p w:rsidR="00846687" w:rsidRPr="00846687" w:rsidRDefault="00846687" w:rsidP="00846687">
            <w:pPr>
              <w:jc w:val="center"/>
              <w:rPr>
                <w:rFonts w:ascii="Arial" w:hAnsi="Arial" w:cs="Arial"/>
                <w:b/>
                <w:bCs/>
              </w:rPr>
            </w:pPr>
            <w:r w:rsidRPr="00846687">
              <w:rPr>
                <w:rFonts w:ascii="Arial" w:hAnsi="Arial" w:cs="Arial"/>
                <w:b/>
                <w:bCs/>
              </w:rPr>
              <w:t>Rank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</w:tcPr>
          <w:p w:rsidR="00846687" w:rsidRPr="00846687" w:rsidRDefault="00846687" w:rsidP="00846687">
            <w:pPr>
              <w:jc w:val="center"/>
              <w:rPr>
                <w:rFonts w:ascii="Arial" w:hAnsi="Arial" w:cs="Arial"/>
                <w:b/>
                <w:bCs/>
              </w:rPr>
            </w:pPr>
            <w:r w:rsidRPr="00846687">
              <w:rPr>
                <w:rFonts w:ascii="Arial" w:hAnsi="Arial" w:cs="Arial"/>
                <w:b/>
                <w:bCs/>
              </w:rPr>
              <w:t>Project Name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</w:tcPr>
          <w:p w:rsidR="00846687" w:rsidRPr="00846687" w:rsidRDefault="00846687" w:rsidP="00846687">
            <w:pPr>
              <w:jc w:val="center"/>
              <w:rPr>
                <w:rFonts w:ascii="Arial" w:hAnsi="Arial" w:cs="Arial"/>
                <w:b/>
                <w:bCs/>
              </w:rPr>
            </w:pPr>
            <w:r w:rsidRPr="00846687">
              <w:rPr>
                <w:rFonts w:ascii="Arial" w:hAnsi="Arial" w:cs="Arial"/>
                <w:b/>
                <w:bCs/>
              </w:rPr>
              <w:t>Category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</w:tcPr>
          <w:p w:rsidR="00846687" w:rsidRPr="00846687" w:rsidRDefault="00846687" w:rsidP="00846687">
            <w:pPr>
              <w:jc w:val="center"/>
              <w:rPr>
                <w:rFonts w:ascii="Arial" w:hAnsi="Arial" w:cs="Arial"/>
                <w:b/>
                <w:bCs/>
              </w:rPr>
            </w:pPr>
            <w:r w:rsidRPr="00846687">
              <w:rPr>
                <w:rFonts w:ascii="Arial" w:hAnsi="Arial" w:cs="Arial"/>
                <w:b/>
                <w:bCs/>
              </w:rPr>
              <w:t>Total Cost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</w:tcPr>
          <w:p w:rsidR="00846687" w:rsidRPr="00846687" w:rsidRDefault="00846687" w:rsidP="00846687">
            <w:pPr>
              <w:jc w:val="center"/>
              <w:rPr>
                <w:rFonts w:ascii="Arial" w:hAnsi="Arial" w:cs="Arial"/>
                <w:b/>
                <w:bCs/>
              </w:rPr>
            </w:pPr>
            <w:r w:rsidRPr="00846687">
              <w:rPr>
                <w:rFonts w:ascii="Arial" w:hAnsi="Arial" w:cs="Arial"/>
                <w:b/>
                <w:bCs/>
              </w:rPr>
              <w:t>Other Funds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0C0C0" w:fill="C0C0C0"/>
            <w:noWrap/>
            <w:vAlign w:val="bottom"/>
          </w:tcPr>
          <w:p w:rsidR="00846687" w:rsidRPr="00846687" w:rsidRDefault="00846687" w:rsidP="00846687">
            <w:pPr>
              <w:jc w:val="center"/>
              <w:rPr>
                <w:rFonts w:ascii="Arial" w:hAnsi="Arial" w:cs="Arial"/>
                <w:b/>
                <w:bCs/>
              </w:rPr>
            </w:pPr>
            <w:r w:rsidRPr="00846687">
              <w:rPr>
                <w:rFonts w:ascii="Arial" w:hAnsi="Arial" w:cs="Arial"/>
                <w:b/>
                <w:bCs/>
              </w:rPr>
              <w:t>Requested</w:t>
            </w:r>
          </w:p>
        </w:tc>
      </w:tr>
      <w:tr w:rsidR="00846687" w:rsidTr="00846687">
        <w:trPr>
          <w:trHeight w:val="379"/>
        </w:trPr>
        <w:tc>
          <w:tcPr>
            <w:tcW w:w="706" w:type="dxa"/>
            <w:tcBorders>
              <w:top w:val="dotted" w:sz="4" w:space="0" w:color="808080"/>
              <w:left w:val="single" w:sz="8" w:space="0" w:color="000000"/>
              <w:bottom w:val="dotted" w:sz="4" w:space="0" w:color="808080"/>
              <w:right w:val="dotted" w:sz="4" w:space="0" w:color="808080"/>
            </w:tcBorders>
            <w:shd w:val="clear" w:color="auto" w:fill="auto"/>
            <w:noWrap/>
            <w:vAlign w:val="bottom"/>
          </w:tcPr>
          <w:p w:rsidR="00846687" w:rsidRPr="00846687" w:rsidRDefault="00846687" w:rsidP="00846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668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91" w:type="dxa"/>
            <w:tcBorders>
              <w:top w:val="dotted" w:sz="4" w:space="0" w:color="808080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noWrap/>
            <w:vAlign w:val="bottom"/>
          </w:tcPr>
          <w:p w:rsidR="00846687" w:rsidRPr="00846687" w:rsidRDefault="00846687" w:rsidP="00846687">
            <w:pPr>
              <w:rPr>
                <w:rFonts w:ascii="Arial" w:hAnsi="Arial" w:cs="Arial"/>
                <w:sz w:val="24"/>
                <w:szCs w:val="24"/>
              </w:rPr>
            </w:pPr>
            <w:r w:rsidRPr="00846687">
              <w:rPr>
                <w:rFonts w:ascii="Arial" w:hAnsi="Arial" w:cs="Arial"/>
                <w:sz w:val="24"/>
                <w:szCs w:val="24"/>
              </w:rPr>
              <w:t>Science Classrooms &amp; Labs</w:t>
            </w:r>
          </w:p>
        </w:tc>
        <w:tc>
          <w:tcPr>
            <w:tcW w:w="2521" w:type="dxa"/>
            <w:tcBorders>
              <w:top w:val="dotted" w:sz="4" w:space="0" w:color="808080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noWrap/>
            <w:vAlign w:val="bottom"/>
          </w:tcPr>
          <w:p w:rsidR="00846687" w:rsidRPr="00846687" w:rsidRDefault="00846687" w:rsidP="00846687">
            <w:pPr>
              <w:rPr>
                <w:rFonts w:ascii="Arial" w:hAnsi="Arial" w:cs="Arial"/>
                <w:sz w:val="24"/>
                <w:szCs w:val="24"/>
              </w:rPr>
            </w:pPr>
            <w:r w:rsidRPr="00846687">
              <w:rPr>
                <w:rFonts w:ascii="Arial" w:hAnsi="Arial" w:cs="Arial"/>
                <w:sz w:val="24"/>
                <w:szCs w:val="24"/>
              </w:rPr>
              <w:t>New Construction</w:t>
            </w:r>
          </w:p>
        </w:tc>
        <w:tc>
          <w:tcPr>
            <w:tcW w:w="1787" w:type="dxa"/>
            <w:tcBorders>
              <w:top w:val="dotted" w:sz="4" w:space="0" w:color="808080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noWrap/>
            <w:vAlign w:val="bottom"/>
          </w:tcPr>
          <w:p w:rsidR="00846687" w:rsidRPr="00846687" w:rsidRDefault="00846687" w:rsidP="008466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6687">
              <w:rPr>
                <w:rFonts w:ascii="Arial" w:hAnsi="Arial" w:cs="Arial"/>
                <w:sz w:val="24"/>
                <w:szCs w:val="24"/>
              </w:rPr>
              <w:t>11,224,500</w:t>
            </w:r>
          </w:p>
        </w:tc>
        <w:tc>
          <w:tcPr>
            <w:tcW w:w="1613" w:type="dxa"/>
            <w:tcBorders>
              <w:top w:val="dotted" w:sz="4" w:space="0" w:color="808080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noWrap/>
            <w:vAlign w:val="bottom"/>
          </w:tcPr>
          <w:p w:rsidR="00846687" w:rsidRPr="00846687" w:rsidRDefault="00846687" w:rsidP="008466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6687">
              <w:rPr>
                <w:rFonts w:ascii="Arial" w:hAnsi="Arial" w:cs="Arial"/>
                <w:sz w:val="24"/>
                <w:szCs w:val="24"/>
              </w:rPr>
              <w:t>2,224,500</w:t>
            </w:r>
          </w:p>
        </w:tc>
        <w:tc>
          <w:tcPr>
            <w:tcW w:w="1787" w:type="dxa"/>
            <w:tcBorders>
              <w:top w:val="dotted" w:sz="4" w:space="0" w:color="808080"/>
              <w:left w:val="nil"/>
              <w:bottom w:val="dotted" w:sz="4" w:space="0" w:color="80808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46687" w:rsidRPr="00846687" w:rsidRDefault="00846687" w:rsidP="008466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6687">
              <w:rPr>
                <w:rFonts w:ascii="Arial" w:hAnsi="Arial" w:cs="Arial"/>
                <w:sz w:val="24"/>
                <w:szCs w:val="24"/>
              </w:rPr>
              <w:t>9,000,000</w:t>
            </w:r>
          </w:p>
        </w:tc>
      </w:tr>
      <w:tr w:rsidR="00846687" w:rsidTr="00846687">
        <w:trPr>
          <w:trHeight w:val="379"/>
        </w:trPr>
        <w:tc>
          <w:tcPr>
            <w:tcW w:w="706" w:type="dxa"/>
            <w:tcBorders>
              <w:top w:val="nil"/>
              <w:left w:val="single" w:sz="8" w:space="0" w:color="000000"/>
              <w:bottom w:val="dotted" w:sz="4" w:space="0" w:color="808080"/>
              <w:right w:val="dotted" w:sz="4" w:space="0" w:color="808080"/>
            </w:tcBorders>
            <w:shd w:val="clear" w:color="auto" w:fill="auto"/>
            <w:noWrap/>
            <w:vAlign w:val="bottom"/>
          </w:tcPr>
          <w:p w:rsidR="00846687" w:rsidRPr="00846687" w:rsidRDefault="00846687" w:rsidP="00846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668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91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noWrap/>
            <w:vAlign w:val="bottom"/>
          </w:tcPr>
          <w:p w:rsidR="00846687" w:rsidRPr="00846687" w:rsidRDefault="00846687" w:rsidP="00846687">
            <w:pPr>
              <w:rPr>
                <w:rFonts w:ascii="Arial" w:hAnsi="Arial" w:cs="Arial"/>
                <w:sz w:val="24"/>
                <w:szCs w:val="24"/>
              </w:rPr>
            </w:pPr>
            <w:r w:rsidRPr="00846687">
              <w:rPr>
                <w:rFonts w:ascii="Arial" w:hAnsi="Arial" w:cs="Arial"/>
                <w:sz w:val="24"/>
                <w:szCs w:val="24"/>
              </w:rPr>
              <w:t xml:space="preserve">Renovation of </w:t>
            </w:r>
            <w:smartTag w:uri="urn:schemas-microsoft-com:office:smarttags" w:element="place">
              <w:smartTag w:uri="urn:schemas-microsoft-com:office:smarttags" w:element="PlaceName">
                <w:r w:rsidRPr="00846687">
                  <w:rPr>
                    <w:rFonts w:ascii="Arial" w:hAnsi="Arial" w:cs="Arial"/>
                    <w:sz w:val="24"/>
                    <w:szCs w:val="24"/>
                  </w:rPr>
                  <w:t>Science</w:t>
                </w:r>
              </w:smartTag>
              <w:r w:rsidRPr="00846687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846687">
                  <w:rPr>
                    <w:rFonts w:ascii="Arial" w:hAnsi="Arial" w:cs="Arial"/>
                    <w:sz w:val="24"/>
                    <w:szCs w:val="24"/>
                  </w:rPr>
                  <w:t>Building</w:t>
                </w:r>
              </w:smartTag>
            </w:smartTag>
          </w:p>
        </w:tc>
        <w:tc>
          <w:tcPr>
            <w:tcW w:w="2521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noWrap/>
            <w:vAlign w:val="bottom"/>
          </w:tcPr>
          <w:p w:rsidR="00846687" w:rsidRPr="00846687" w:rsidRDefault="00846687" w:rsidP="00846687">
            <w:pPr>
              <w:rPr>
                <w:rFonts w:ascii="Arial" w:hAnsi="Arial" w:cs="Arial"/>
                <w:sz w:val="24"/>
                <w:szCs w:val="24"/>
              </w:rPr>
            </w:pPr>
            <w:r w:rsidRPr="00846687">
              <w:rPr>
                <w:rFonts w:ascii="Arial" w:hAnsi="Arial" w:cs="Arial"/>
                <w:sz w:val="24"/>
                <w:szCs w:val="24"/>
              </w:rPr>
              <w:t>Renovation</w:t>
            </w:r>
          </w:p>
        </w:tc>
        <w:tc>
          <w:tcPr>
            <w:tcW w:w="1787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noWrap/>
            <w:vAlign w:val="bottom"/>
          </w:tcPr>
          <w:p w:rsidR="00846687" w:rsidRPr="00846687" w:rsidRDefault="00846687" w:rsidP="008466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6687">
              <w:rPr>
                <w:rFonts w:ascii="Arial" w:hAnsi="Arial" w:cs="Arial"/>
                <w:sz w:val="24"/>
                <w:szCs w:val="24"/>
              </w:rPr>
              <w:t>3,800,000</w:t>
            </w:r>
          </w:p>
        </w:tc>
        <w:tc>
          <w:tcPr>
            <w:tcW w:w="1613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noWrap/>
            <w:vAlign w:val="bottom"/>
          </w:tcPr>
          <w:p w:rsidR="00846687" w:rsidRPr="00846687" w:rsidRDefault="00846687" w:rsidP="008466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6687">
              <w:rPr>
                <w:rFonts w:ascii="Arial" w:hAnsi="Arial" w:cs="Arial"/>
                <w:sz w:val="24"/>
                <w:szCs w:val="24"/>
              </w:rPr>
              <w:t>1,800,000</w:t>
            </w:r>
          </w:p>
        </w:tc>
        <w:tc>
          <w:tcPr>
            <w:tcW w:w="1787" w:type="dxa"/>
            <w:tcBorders>
              <w:top w:val="nil"/>
              <w:left w:val="nil"/>
              <w:bottom w:val="dotted" w:sz="4" w:space="0" w:color="80808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46687" w:rsidRPr="00846687" w:rsidRDefault="00846687" w:rsidP="008466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6687">
              <w:rPr>
                <w:rFonts w:ascii="Arial" w:hAnsi="Arial" w:cs="Arial"/>
                <w:sz w:val="24"/>
                <w:szCs w:val="24"/>
              </w:rPr>
              <w:t>2,000,000</w:t>
            </w:r>
          </w:p>
        </w:tc>
      </w:tr>
      <w:tr w:rsidR="00846687" w:rsidTr="00846687">
        <w:trPr>
          <w:trHeight w:val="379"/>
        </w:trPr>
        <w:tc>
          <w:tcPr>
            <w:tcW w:w="706" w:type="dxa"/>
            <w:tcBorders>
              <w:top w:val="nil"/>
              <w:left w:val="single" w:sz="8" w:space="0" w:color="000000"/>
              <w:bottom w:val="dotted" w:sz="4" w:space="0" w:color="808080"/>
              <w:right w:val="dotted" w:sz="4" w:space="0" w:color="808080"/>
            </w:tcBorders>
            <w:shd w:val="clear" w:color="auto" w:fill="auto"/>
            <w:noWrap/>
            <w:vAlign w:val="bottom"/>
          </w:tcPr>
          <w:p w:rsidR="00846687" w:rsidRPr="00846687" w:rsidRDefault="00846687" w:rsidP="00846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noWrap/>
            <w:vAlign w:val="bottom"/>
          </w:tcPr>
          <w:p w:rsidR="00846687" w:rsidRPr="00846687" w:rsidRDefault="00846687" w:rsidP="00846687">
            <w:pPr>
              <w:rPr>
                <w:rFonts w:ascii="Arial" w:hAnsi="Arial" w:cs="Arial"/>
                <w:sz w:val="24"/>
                <w:szCs w:val="24"/>
              </w:rPr>
            </w:pPr>
            <w:r w:rsidRPr="008466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noWrap/>
            <w:vAlign w:val="bottom"/>
          </w:tcPr>
          <w:p w:rsidR="00846687" w:rsidRPr="00846687" w:rsidRDefault="00846687" w:rsidP="00846687">
            <w:pPr>
              <w:rPr>
                <w:rFonts w:ascii="Arial" w:hAnsi="Arial" w:cs="Arial"/>
                <w:sz w:val="24"/>
                <w:szCs w:val="24"/>
              </w:rPr>
            </w:pPr>
            <w:r w:rsidRPr="008466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noWrap/>
            <w:vAlign w:val="bottom"/>
          </w:tcPr>
          <w:p w:rsidR="00846687" w:rsidRPr="00846687" w:rsidRDefault="00846687" w:rsidP="00846687">
            <w:pPr>
              <w:rPr>
                <w:rFonts w:ascii="Arial" w:hAnsi="Arial" w:cs="Arial"/>
                <w:sz w:val="24"/>
                <w:szCs w:val="24"/>
              </w:rPr>
            </w:pPr>
            <w:r w:rsidRPr="008466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noWrap/>
            <w:vAlign w:val="bottom"/>
          </w:tcPr>
          <w:p w:rsidR="00846687" w:rsidRPr="00846687" w:rsidRDefault="00846687" w:rsidP="00846687">
            <w:pPr>
              <w:rPr>
                <w:rFonts w:ascii="Arial" w:hAnsi="Arial" w:cs="Arial"/>
                <w:sz w:val="24"/>
                <w:szCs w:val="24"/>
              </w:rPr>
            </w:pPr>
            <w:r w:rsidRPr="008466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dotted" w:sz="4" w:space="0" w:color="80808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46687" w:rsidRPr="00846687" w:rsidRDefault="00846687" w:rsidP="00846687">
            <w:pPr>
              <w:rPr>
                <w:rFonts w:ascii="Arial" w:hAnsi="Arial" w:cs="Arial"/>
                <w:sz w:val="24"/>
                <w:szCs w:val="24"/>
              </w:rPr>
            </w:pPr>
            <w:r w:rsidRPr="008466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46687" w:rsidTr="00846687">
        <w:trPr>
          <w:trHeight w:val="379"/>
        </w:trPr>
        <w:tc>
          <w:tcPr>
            <w:tcW w:w="706" w:type="dxa"/>
            <w:tcBorders>
              <w:top w:val="nil"/>
              <w:left w:val="single" w:sz="8" w:space="0" w:color="000000"/>
              <w:bottom w:val="dotted" w:sz="4" w:space="0" w:color="808080"/>
              <w:right w:val="dotted" w:sz="4" w:space="0" w:color="808080"/>
            </w:tcBorders>
            <w:shd w:val="clear" w:color="auto" w:fill="auto"/>
            <w:noWrap/>
            <w:vAlign w:val="bottom"/>
          </w:tcPr>
          <w:p w:rsidR="00846687" w:rsidRPr="00846687" w:rsidRDefault="00846687" w:rsidP="00846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noWrap/>
            <w:vAlign w:val="bottom"/>
          </w:tcPr>
          <w:p w:rsidR="00846687" w:rsidRPr="00846687" w:rsidRDefault="00846687" w:rsidP="00846687">
            <w:pPr>
              <w:rPr>
                <w:rFonts w:ascii="Arial" w:hAnsi="Arial" w:cs="Arial"/>
                <w:sz w:val="24"/>
                <w:szCs w:val="24"/>
              </w:rPr>
            </w:pPr>
            <w:r w:rsidRPr="008466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noWrap/>
            <w:vAlign w:val="bottom"/>
          </w:tcPr>
          <w:p w:rsidR="00846687" w:rsidRPr="00846687" w:rsidRDefault="00846687" w:rsidP="00846687">
            <w:pPr>
              <w:rPr>
                <w:rFonts w:ascii="Arial" w:hAnsi="Arial" w:cs="Arial"/>
                <w:sz w:val="24"/>
                <w:szCs w:val="24"/>
              </w:rPr>
            </w:pPr>
            <w:r w:rsidRPr="008466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noWrap/>
            <w:vAlign w:val="bottom"/>
          </w:tcPr>
          <w:p w:rsidR="00846687" w:rsidRPr="00846687" w:rsidRDefault="00846687" w:rsidP="00846687">
            <w:pPr>
              <w:rPr>
                <w:rFonts w:ascii="Arial" w:hAnsi="Arial" w:cs="Arial"/>
                <w:sz w:val="24"/>
                <w:szCs w:val="24"/>
              </w:rPr>
            </w:pPr>
            <w:r w:rsidRPr="008466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noWrap/>
            <w:vAlign w:val="bottom"/>
          </w:tcPr>
          <w:p w:rsidR="00846687" w:rsidRPr="00846687" w:rsidRDefault="00846687" w:rsidP="00846687">
            <w:pPr>
              <w:rPr>
                <w:rFonts w:ascii="Arial" w:hAnsi="Arial" w:cs="Arial"/>
                <w:sz w:val="24"/>
                <w:szCs w:val="24"/>
              </w:rPr>
            </w:pPr>
            <w:r w:rsidRPr="008466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dotted" w:sz="4" w:space="0" w:color="80808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46687" w:rsidRPr="00846687" w:rsidRDefault="00846687" w:rsidP="00846687">
            <w:pPr>
              <w:rPr>
                <w:rFonts w:ascii="Arial" w:hAnsi="Arial" w:cs="Arial"/>
                <w:sz w:val="24"/>
                <w:szCs w:val="24"/>
              </w:rPr>
            </w:pPr>
            <w:r w:rsidRPr="008466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46687" w:rsidTr="00846687">
        <w:trPr>
          <w:trHeight w:val="379"/>
        </w:trPr>
        <w:tc>
          <w:tcPr>
            <w:tcW w:w="706" w:type="dxa"/>
            <w:tcBorders>
              <w:top w:val="nil"/>
              <w:left w:val="single" w:sz="8" w:space="0" w:color="000000"/>
              <w:bottom w:val="dotted" w:sz="4" w:space="0" w:color="808080"/>
              <w:right w:val="dotted" w:sz="4" w:space="0" w:color="808080"/>
            </w:tcBorders>
            <w:shd w:val="clear" w:color="auto" w:fill="auto"/>
            <w:noWrap/>
            <w:vAlign w:val="bottom"/>
          </w:tcPr>
          <w:p w:rsidR="00846687" w:rsidRPr="00846687" w:rsidRDefault="00846687" w:rsidP="00846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noWrap/>
            <w:vAlign w:val="bottom"/>
          </w:tcPr>
          <w:p w:rsidR="00846687" w:rsidRPr="00846687" w:rsidRDefault="00846687" w:rsidP="00846687">
            <w:pPr>
              <w:rPr>
                <w:rFonts w:ascii="Arial" w:hAnsi="Arial" w:cs="Arial"/>
                <w:sz w:val="24"/>
                <w:szCs w:val="24"/>
              </w:rPr>
            </w:pPr>
            <w:r w:rsidRPr="008466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noWrap/>
            <w:vAlign w:val="bottom"/>
          </w:tcPr>
          <w:p w:rsidR="00846687" w:rsidRPr="00846687" w:rsidRDefault="00846687" w:rsidP="00846687">
            <w:pPr>
              <w:rPr>
                <w:rFonts w:ascii="Arial" w:hAnsi="Arial" w:cs="Arial"/>
                <w:sz w:val="24"/>
                <w:szCs w:val="24"/>
              </w:rPr>
            </w:pPr>
            <w:r w:rsidRPr="008466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noWrap/>
            <w:vAlign w:val="bottom"/>
          </w:tcPr>
          <w:p w:rsidR="00846687" w:rsidRPr="00846687" w:rsidRDefault="00846687" w:rsidP="00846687">
            <w:pPr>
              <w:rPr>
                <w:rFonts w:ascii="Arial" w:hAnsi="Arial" w:cs="Arial"/>
                <w:sz w:val="24"/>
                <w:szCs w:val="24"/>
              </w:rPr>
            </w:pPr>
            <w:r w:rsidRPr="008466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noWrap/>
            <w:vAlign w:val="bottom"/>
          </w:tcPr>
          <w:p w:rsidR="00846687" w:rsidRPr="00846687" w:rsidRDefault="00846687" w:rsidP="00846687">
            <w:pPr>
              <w:rPr>
                <w:rFonts w:ascii="Arial" w:hAnsi="Arial" w:cs="Arial"/>
                <w:sz w:val="24"/>
                <w:szCs w:val="24"/>
              </w:rPr>
            </w:pPr>
            <w:r w:rsidRPr="008466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dotted" w:sz="4" w:space="0" w:color="80808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46687" w:rsidRPr="00846687" w:rsidRDefault="00846687" w:rsidP="00846687">
            <w:pPr>
              <w:rPr>
                <w:rFonts w:ascii="Arial" w:hAnsi="Arial" w:cs="Arial"/>
                <w:sz w:val="24"/>
                <w:szCs w:val="24"/>
              </w:rPr>
            </w:pPr>
            <w:r w:rsidRPr="008466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46687" w:rsidTr="00846687">
        <w:trPr>
          <w:trHeight w:val="379"/>
        </w:trPr>
        <w:tc>
          <w:tcPr>
            <w:tcW w:w="706" w:type="dxa"/>
            <w:tcBorders>
              <w:top w:val="nil"/>
              <w:left w:val="single" w:sz="8" w:space="0" w:color="000000"/>
              <w:bottom w:val="dotted" w:sz="4" w:space="0" w:color="808080"/>
              <w:right w:val="dotted" w:sz="4" w:space="0" w:color="808080"/>
            </w:tcBorders>
            <w:shd w:val="clear" w:color="auto" w:fill="auto"/>
            <w:noWrap/>
            <w:vAlign w:val="bottom"/>
          </w:tcPr>
          <w:p w:rsidR="00846687" w:rsidRPr="00846687" w:rsidRDefault="00846687" w:rsidP="00846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noWrap/>
            <w:vAlign w:val="bottom"/>
          </w:tcPr>
          <w:p w:rsidR="00846687" w:rsidRPr="00846687" w:rsidRDefault="00846687" w:rsidP="00846687">
            <w:pPr>
              <w:rPr>
                <w:rFonts w:ascii="Arial" w:hAnsi="Arial" w:cs="Arial"/>
                <w:sz w:val="24"/>
                <w:szCs w:val="24"/>
              </w:rPr>
            </w:pPr>
            <w:r w:rsidRPr="008466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noWrap/>
            <w:vAlign w:val="bottom"/>
          </w:tcPr>
          <w:p w:rsidR="00846687" w:rsidRPr="00846687" w:rsidRDefault="00846687" w:rsidP="00846687">
            <w:pPr>
              <w:rPr>
                <w:rFonts w:ascii="Arial" w:hAnsi="Arial" w:cs="Arial"/>
                <w:sz w:val="24"/>
                <w:szCs w:val="24"/>
              </w:rPr>
            </w:pPr>
            <w:r w:rsidRPr="008466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noWrap/>
            <w:vAlign w:val="bottom"/>
          </w:tcPr>
          <w:p w:rsidR="00846687" w:rsidRPr="00846687" w:rsidRDefault="00846687" w:rsidP="00846687">
            <w:pPr>
              <w:rPr>
                <w:rFonts w:ascii="Arial" w:hAnsi="Arial" w:cs="Arial"/>
                <w:sz w:val="24"/>
                <w:szCs w:val="24"/>
              </w:rPr>
            </w:pPr>
            <w:r w:rsidRPr="008466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noWrap/>
            <w:vAlign w:val="bottom"/>
          </w:tcPr>
          <w:p w:rsidR="00846687" w:rsidRPr="00846687" w:rsidRDefault="00846687" w:rsidP="00846687">
            <w:pPr>
              <w:rPr>
                <w:rFonts w:ascii="Arial" w:hAnsi="Arial" w:cs="Arial"/>
                <w:sz w:val="24"/>
                <w:szCs w:val="24"/>
              </w:rPr>
            </w:pPr>
            <w:r w:rsidRPr="008466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dotted" w:sz="4" w:space="0" w:color="80808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46687" w:rsidRPr="00846687" w:rsidRDefault="00846687" w:rsidP="00846687">
            <w:pPr>
              <w:rPr>
                <w:rFonts w:ascii="Arial" w:hAnsi="Arial" w:cs="Arial"/>
                <w:sz w:val="24"/>
                <w:szCs w:val="24"/>
              </w:rPr>
            </w:pPr>
            <w:r w:rsidRPr="008466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46687" w:rsidTr="00846687">
        <w:trPr>
          <w:trHeight w:val="379"/>
        </w:trPr>
        <w:tc>
          <w:tcPr>
            <w:tcW w:w="706" w:type="dxa"/>
            <w:tcBorders>
              <w:top w:val="nil"/>
              <w:left w:val="single" w:sz="8" w:space="0" w:color="000000"/>
              <w:bottom w:val="double" w:sz="6" w:space="0" w:color="000000"/>
              <w:right w:val="dotted" w:sz="4" w:space="0" w:color="808080"/>
            </w:tcBorders>
            <w:shd w:val="clear" w:color="auto" w:fill="auto"/>
            <w:noWrap/>
            <w:vAlign w:val="bottom"/>
          </w:tcPr>
          <w:p w:rsidR="00846687" w:rsidRPr="00846687" w:rsidRDefault="00846687" w:rsidP="00846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66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91" w:type="dxa"/>
            <w:tcBorders>
              <w:top w:val="nil"/>
              <w:left w:val="nil"/>
              <w:bottom w:val="double" w:sz="6" w:space="0" w:color="000000"/>
              <w:right w:val="dotted" w:sz="4" w:space="0" w:color="808080"/>
            </w:tcBorders>
            <w:shd w:val="clear" w:color="auto" w:fill="auto"/>
            <w:noWrap/>
            <w:vAlign w:val="bottom"/>
          </w:tcPr>
          <w:p w:rsidR="00846687" w:rsidRPr="00846687" w:rsidRDefault="00846687" w:rsidP="00846687">
            <w:pPr>
              <w:rPr>
                <w:rFonts w:ascii="Arial" w:hAnsi="Arial" w:cs="Arial"/>
                <w:sz w:val="24"/>
                <w:szCs w:val="24"/>
              </w:rPr>
            </w:pPr>
            <w:r w:rsidRPr="008466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double" w:sz="6" w:space="0" w:color="000000"/>
              <w:right w:val="dotted" w:sz="4" w:space="0" w:color="808080"/>
            </w:tcBorders>
            <w:shd w:val="clear" w:color="auto" w:fill="auto"/>
            <w:noWrap/>
            <w:vAlign w:val="bottom"/>
          </w:tcPr>
          <w:p w:rsidR="00846687" w:rsidRPr="00846687" w:rsidRDefault="00846687" w:rsidP="00846687">
            <w:pPr>
              <w:rPr>
                <w:rFonts w:ascii="Arial" w:hAnsi="Arial" w:cs="Arial"/>
                <w:sz w:val="24"/>
                <w:szCs w:val="24"/>
              </w:rPr>
            </w:pPr>
            <w:r w:rsidRPr="008466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double" w:sz="6" w:space="0" w:color="000000"/>
              <w:right w:val="dotted" w:sz="4" w:space="0" w:color="808080"/>
            </w:tcBorders>
            <w:shd w:val="clear" w:color="auto" w:fill="auto"/>
            <w:noWrap/>
            <w:vAlign w:val="bottom"/>
          </w:tcPr>
          <w:p w:rsidR="00846687" w:rsidRPr="00846687" w:rsidRDefault="00846687" w:rsidP="00846687">
            <w:pPr>
              <w:rPr>
                <w:rFonts w:ascii="Arial" w:hAnsi="Arial" w:cs="Arial"/>
                <w:sz w:val="24"/>
                <w:szCs w:val="24"/>
              </w:rPr>
            </w:pPr>
            <w:r w:rsidRPr="008466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double" w:sz="6" w:space="0" w:color="000000"/>
              <w:right w:val="dotted" w:sz="4" w:space="0" w:color="808080"/>
            </w:tcBorders>
            <w:shd w:val="clear" w:color="auto" w:fill="auto"/>
            <w:noWrap/>
            <w:vAlign w:val="bottom"/>
          </w:tcPr>
          <w:p w:rsidR="00846687" w:rsidRPr="00846687" w:rsidRDefault="00846687" w:rsidP="00846687">
            <w:pPr>
              <w:rPr>
                <w:rFonts w:ascii="Arial" w:hAnsi="Arial" w:cs="Arial"/>
                <w:sz w:val="24"/>
                <w:szCs w:val="24"/>
              </w:rPr>
            </w:pPr>
            <w:r w:rsidRPr="008466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46687" w:rsidRPr="00846687" w:rsidRDefault="00846687" w:rsidP="00846687">
            <w:pPr>
              <w:rPr>
                <w:rFonts w:ascii="Arial" w:hAnsi="Arial" w:cs="Arial"/>
                <w:sz w:val="24"/>
                <w:szCs w:val="24"/>
              </w:rPr>
            </w:pPr>
            <w:r w:rsidRPr="008466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46687" w:rsidTr="00846687">
        <w:trPr>
          <w:trHeight w:val="379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:rsidR="00846687" w:rsidRPr="00846687" w:rsidRDefault="00846687" w:rsidP="00846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66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:rsidR="00846687" w:rsidRPr="00846687" w:rsidRDefault="00846687" w:rsidP="008466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6687"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:rsidR="00846687" w:rsidRPr="00846687" w:rsidRDefault="00846687" w:rsidP="00846687">
            <w:pPr>
              <w:rPr>
                <w:rFonts w:ascii="Arial" w:hAnsi="Arial" w:cs="Arial"/>
                <w:sz w:val="24"/>
                <w:szCs w:val="24"/>
              </w:rPr>
            </w:pPr>
            <w:r w:rsidRPr="008466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:rsidR="00846687" w:rsidRPr="00846687" w:rsidRDefault="00846687" w:rsidP="0084668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668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$15,024,500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:rsidR="00846687" w:rsidRPr="00846687" w:rsidRDefault="00846687" w:rsidP="0084668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668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$4,024,500 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46687" w:rsidRPr="00846687" w:rsidRDefault="00846687" w:rsidP="0084668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668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$11,000,000 </w:t>
            </w:r>
          </w:p>
        </w:tc>
      </w:tr>
      <w:tr w:rsidR="00846687" w:rsidTr="00846687">
        <w:trPr>
          <w:trHeight w:val="300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6687" w:rsidRPr="00846687" w:rsidRDefault="00846687" w:rsidP="008466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6687" w:rsidRPr="00846687" w:rsidRDefault="00846687" w:rsidP="008466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6687" w:rsidRPr="00846687" w:rsidRDefault="00846687" w:rsidP="008466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6687" w:rsidRPr="00846687" w:rsidRDefault="00846687" w:rsidP="008466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6687" w:rsidRPr="00846687" w:rsidRDefault="00846687" w:rsidP="008466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6687" w:rsidRPr="00846687" w:rsidRDefault="00846687" w:rsidP="008466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6687" w:rsidTr="00846687">
        <w:trPr>
          <w:trHeight w:val="300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6687" w:rsidRPr="00846687" w:rsidRDefault="00846687" w:rsidP="008466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6687" w:rsidRPr="00846687" w:rsidRDefault="00846687" w:rsidP="008466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6687" w:rsidRPr="00846687" w:rsidRDefault="00846687" w:rsidP="008466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6687" w:rsidRPr="00846687" w:rsidRDefault="00846687" w:rsidP="008466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6687" w:rsidRPr="00846687" w:rsidRDefault="00846687" w:rsidP="008466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6687" w:rsidRPr="00846687" w:rsidRDefault="00846687" w:rsidP="008466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6687" w:rsidTr="00846687">
        <w:trPr>
          <w:trHeight w:val="300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6687" w:rsidRPr="00846687" w:rsidRDefault="00846687" w:rsidP="008466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6687" w:rsidRPr="00846687" w:rsidRDefault="00846687" w:rsidP="008466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6687" w:rsidRPr="00846687" w:rsidRDefault="00846687" w:rsidP="008466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6687" w:rsidRPr="00846687" w:rsidRDefault="00846687" w:rsidP="008466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6687" w:rsidRPr="00846687" w:rsidRDefault="00846687" w:rsidP="008466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6687" w:rsidRPr="00846687" w:rsidRDefault="00846687" w:rsidP="008466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6687" w:rsidTr="00846687">
        <w:trPr>
          <w:trHeight w:val="300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6687" w:rsidRPr="00846687" w:rsidRDefault="00846687" w:rsidP="008466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6687" w:rsidRPr="00846687" w:rsidRDefault="00846687" w:rsidP="008466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6687" w:rsidRPr="00846687" w:rsidRDefault="00846687" w:rsidP="008466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6687" w:rsidRPr="00846687" w:rsidRDefault="00846687" w:rsidP="008466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6687" w:rsidRPr="00846687" w:rsidRDefault="00846687" w:rsidP="008466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6687" w:rsidRPr="00846687" w:rsidRDefault="00846687" w:rsidP="008466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6687" w:rsidTr="00846687">
        <w:trPr>
          <w:trHeight w:val="300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6687" w:rsidRPr="00846687" w:rsidRDefault="00846687" w:rsidP="008466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6687" w:rsidRPr="00846687" w:rsidRDefault="00846687" w:rsidP="008466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6687" w:rsidRPr="00846687" w:rsidRDefault="00846687" w:rsidP="008466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846687" w:rsidRPr="00846687" w:rsidRDefault="00846687" w:rsidP="00846687">
            <w:pPr>
              <w:rPr>
                <w:rFonts w:ascii="Arial" w:hAnsi="Arial" w:cs="Arial"/>
                <w:sz w:val="24"/>
                <w:szCs w:val="24"/>
              </w:rPr>
            </w:pPr>
            <w:r w:rsidRPr="008466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846687" w:rsidRPr="00846687" w:rsidRDefault="00846687" w:rsidP="00846687">
            <w:pPr>
              <w:rPr>
                <w:rFonts w:ascii="Arial" w:hAnsi="Arial" w:cs="Arial"/>
                <w:sz w:val="24"/>
                <w:szCs w:val="24"/>
              </w:rPr>
            </w:pPr>
            <w:r w:rsidRPr="008466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846687" w:rsidRPr="00846687" w:rsidRDefault="00846687" w:rsidP="00846687">
            <w:pPr>
              <w:rPr>
                <w:rFonts w:ascii="Arial" w:hAnsi="Arial" w:cs="Arial"/>
                <w:sz w:val="24"/>
                <w:szCs w:val="24"/>
              </w:rPr>
            </w:pPr>
            <w:r w:rsidRPr="008466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46687" w:rsidTr="00846687">
        <w:trPr>
          <w:trHeight w:val="300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6687" w:rsidRPr="00846687" w:rsidRDefault="00846687" w:rsidP="008466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6687" w:rsidRPr="00846687" w:rsidRDefault="00846687" w:rsidP="008466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6687" w:rsidRPr="00846687" w:rsidRDefault="00846687" w:rsidP="008466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6687" w:rsidRPr="00846687" w:rsidRDefault="00846687" w:rsidP="00846687">
            <w:pPr>
              <w:rPr>
                <w:rFonts w:ascii="Arial" w:hAnsi="Arial" w:cs="Arial"/>
                <w:sz w:val="24"/>
                <w:szCs w:val="24"/>
              </w:rPr>
            </w:pPr>
            <w:r w:rsidRPr="00846687">
              <w:rPr>
                <w:rFonts w:ascii="Arial" w:hAnsi="Arial" w:cs="Arial"/>
                <w:sz w:val="24"/>
                <w:szCs w:val="24"/>
              </w:rPr>
              <w:t>Signature of President or Chancellor</w:t>
            </w:r>
          </w:p>
        </w:tc>
      </w:tr>
    </w:tbl>
    <w:p w:rsidR="00846687" w:rsidRDefault="00846687">
      <w:pPr>
        <w:rPr>
          <w:rFonts w:ascii="Arial" w:hAnsi="Arial"/>
          <w:b/>
          <w:sz w:val="28"/>
        </w:rPr>
        <w:sectPr w:rsidR="00846687" w:rsidSect="00846687">
          <w:endnotePr>
            <w:numFmt w:val="decimal"/>
          </w:endnotePr>
          <w:pgSz w:w="15840" w:h="12240" w:orient="landscape"/>
          <w:pgMar w:top="1800" w:right="1080" w:bottom="1800" w:left="1080" w:header="720" w:footer="720" w:gutter="0"/>
          <w:cols w:space="720"/>
        </w:sectPr>
      </w:pPr>
    </w:p>
    <w:p w:rsidR="00133A25" w:rsidRDefault="00133A25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8"/>
        </w:rPr>
        <w:lastRenderedPageBreak/>
        <w:t>Capital Funding Request</w:t>
      </w:r>
    </w:p>
    <w:p w:rsidR="00133A25" w:rsidRDefault="00DA54D3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201</w:t>
      </w:r>
      <w:r w:rsidR="00452B8D">
        <w:rPr>
          <w:rFonts w:ascii="Arial" w:hAnsi="Arial"/>
          <w:b/>
          <w:sz w:val="24"/>
        </w:rPr>
        <w:t>9</w:t>
      </w:r>
      <w:bookmarkStart w:id="1" w:name="_GoBack"/>
      <w:bookmarkEnd w:id="1"/>
      <w:r>
        <w:rPr>
          <w:rFonts w:ascii="Arial" w:hAnsi="Arial"/>
          <w:b/>
          <w:sz w:val="24"/>
        </w:rPr>
        <w:t>-</w:t>
      </w:r>
      <w:r w:rsidR="00FC0611">
        <w:rPr>
          <w:rFonts w:ascii="Arial" w:hAnsi="Arial"/>
          <w:b/>
          <w:sz w:val="24"/>
        </w:rPr>
        <w:t>2</w:t>
      </w:r>
      <w:r>
        <w:rPr>
          <w:rFonts w:ascii="Arial" w:hAnsi="Arial"/>
          <w:b/>
          <w:sz w:val="24"/>
        </w:rPr>
        <w:t xml:space="preserve">1 </w:t>
      </w:r>
      <w:r w:rsidR="00133A25">
        <w:rPr>
          <w:rFonts w:ascii="Arial" w:hAnsi="Arial"/>
          <w:b/>
          <w:sz w:val="24"/>
        </w:rPr>
        <w:t>Biennium</w:t>
      </w:r>
    </w:p>
    <w:p w:rsidR="00133A25" w:rsidRDefault="00133A25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&lt;Institution&gt;</w:t>
      </w:r>
    </w:p>
    <w:p w:rsidR="00133A25" w:rsidRDefault="00133A25">
      <w:pPr>
        <w:rPr>
          <w:rFonts w:ascii="Arial" w:hAnsi="Arial"/>
          <w:sz w:val="24"/>
        </w:rPr>
      </w:pPr>
    </w:p>
    <w:p w:rsidR="00133A25" w:rsidRDefault="00133A25">
      <w:pPr>
        <w:rPr>
          <w:rFonts w:ascii="Arial" w:hAnsi="Arial"/>
          <w:sz w:val="24"/>
        </w:rPr>
      </w:pPr>
    </w:p>
    <w:p w:rsidR="00133A25" w:rsidRDefault="00133A2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Project Name:</w:t>
      </w:r>
      <w:r w:rsidR="005963B2">
        <w:rPr>
          <w:rFonts w:ascii="Arial" w:hAnsi="Arial"/>
          <w:sz w:val="24"/>
        </w:rPr>
        <w:t xml:space="preserve">  Science Building &amp; Labs</w:t>
      </w:r>
      <w:r w:rsidR="005963B2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133A25" w:rsidRDefault="00133A2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Capital Request Type:</w:t>
      </w:r>
      <w:r w:rsidR="005963B2">
        <w:rPr>
          <w:rFonts w:ascii="Arial" w:hAnsi="Arial"/>
          <w:sz w:val="24"/>
        </w:rPr>
        <w:t xml:space="preserve">  New Construction</w:t>
      </w:r>
      <w:r>
        <w:rPr>
          <w:rFonts w:ascii="Arial" w:hAnsi="Arial"/>
          <w:sz w:val="24"/>
        </w:rPr>
        <w:tab/>
      </w:r>
    </w:p>
    <w:p w:rsidR="00133A25" w:rsidRDefault="00133A25">
      <w:pPr>
        <w:rPr>
          <w:rFonts w:ascii="Arial" w:hAnsi="Arial"/>
          <w:sz w:val="24"/>
        </w:rPr>
      </w:pPr>
    </w:p>
    <w:p w:rsidR="00133A25" w:rsidRDefault="00133A25">
      <w:pPr>
        <w:rPr>
          <w:rFonts w:ascii="Arial" w:hAnsi="Arial"/>
          <w:sz w:val="24"/>
        </w:rPr>
      </w:pPr>
    </w:p>
    <w:p w:rsidR="00133A25" w:rsidRDefault="00133A25">
      <w:pPr>
        <w:rPr>
          <w:rFonts w:ascii="Arial" w:hAnsi="Arial"/>
          <w:sz w:val="24"/>
        </w:rPr>
      </w:pPr>
    </w:p>
    <w:p w:rsidR="00133A25" w:rsidRDefault="00133A25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Description of Project</w:t>
      </w:r>
      <w:r>
        <w:rPr>
          <w:rFonts w:ascii="Arial" w:hAnsi="Arial"/>
          <w:b/>
          <w:sz w:val="24"/>
        </w:rPr>
        <w:fldChar w:fldCharType="begin"/>
      </w:r>
      <w:r>
        <w:rPr>
          <w:rFonts w:ascii="Arial" w:hAnsi="Arial"/>
          <w:b/>
          <w:sz w:val="24"/>
        </w:rPr>
        <w:instrText>tc "Description of Project" \l 3</w:instrText>
      </w:r>
      <w:r>
        <w:rPr>
          <w:rFonts w:ascii="Arial" w:hAnsi="Arial"/>
          <w:b/>
          <w:sz w:val="24"/>
        </w:rPr>
        <w:fldChar w:fldCharType="end"/>
      </w:r>
    </w:p>
    <w:p w:rsidR="00133A25" w:rsidRDefault="00133A25">
      <w:pPr>
        <w:tabs>
          <w:tab w:val="left" w:pos="-1080"/>
          <w:tab w:val="left" w:pos="-720"/>
          <w:tab w:val="left" w:pos="1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4"/>
        </w:rPr>
      </w:pPr>
    </w:p>
    <w:p w:rsidR="00133A25" w:rsidRDefault="005963B2">
      <w:pPr>
        <w:tabs>
          <w:tab w:val="left" w:pos="-1080"/>
          <w:tab w:val="left" w:pos="-720"/>
          <w:tab w:val="left" w:pos="1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 xml:space="preserve">This new facility will </w:t>
      </w:r>
      <w:r w:rsidR="00360BCF">
        <w:rPr>
          <w:rFonts w:ascii="Arial" w:hAnsi="Arial"/>
          <w:sz w:val="24"/>
        </w:rPr>
        <w:t>incorporate</w:t>
      </w:r>
      <w:r>
        <w:rPr>
          <w:rFonts w:ascii="Arial" w:hAnsi="Arial"/>
          <w:sz w:val="24"/>
        </w:rPr>
        <w:t xml:space="preserve"> all of the science programs and laboratories into one building.  It will also include faculty offices.  Growth in the science programs ha</w:t>
      </w:r>
      <w:r w:rsidR="00360BCF">
        <w:rPr>
          <w:rFonts w:ascii="Arial" w:hAnsi="Arial"/>
          <w:sz w:val="24"/>
        </w:rPr>
        <w:t>s</w:t>
      </w:r>
      <w:r>
        <w:rPr>
          <w:rFonts w:ascii="Arial" w:hAnsi="Arial"/>
          <w:sz w:val="24"/>
        </w:rPr>
        <w:t xml:space="preserve"> caused the current classroom and labs to be overtaxed.  The current science labs were also built prior to 1950 and are not up to par technologically.</w:t>
      </w:r>
      <w:r>
        <w:rPr>
          <w:rFonts w:ascii="Arial" w:hAnsi="Arial"/>
          <w:b/>
          <w:sz w:val="24"/>
        </w:rPr>
        <w:t xml:space="preserve"> </w:t>
      </w:r>
      <w:r w:rsidR="00133A25">
        <w:rPr>
          <w:rFonts w:ascii="Arial" w:hAnsi="Arial"/>
          <w:b/>
          <w:sz w:val="24"/>
        </w:rPr>
        <w:fldChar w:fldCharType="begin"/>
      </w:r>
      <w:r w:rsidR="00133A25">
        <w:rPr>
          <w:rFonts w:ascii="Arial" w:hAnsi="Arial"/>
          <w:b/>
          <w:sz w:val="24"/>
        </w:rPr>
        <w:instrText>tc  \l 4 ""</w:instrText>
      </w:r>
      <w:r w:rsidR="00133A25">
        <w:rPr>
          <w:rFonts w:ascii="Arial" w:hAnsi="Arial"/>
          <w:b/>
          <w:sz w:val="24"/>
        </w:rPr>
        <w:fldChar w:fldCharType="end"/>
      </w:r>
    </w:p>
    <w:p w:rsidR="00133A25" w:rsidRDefault="00133A25">
      <w:pPr>
        <w:tabs>
          <w:tab w:val="left" w:pos="-1080"/>
          <w:tab w:val="left" w:pos="-720"/>
          <w:tab w:val="left" w:pos="1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fldChar w:fldCharType="begin"/>
      </w:r>
      <w:r>
        <w:rPr>
          <w:rFonts w:ascii="Arial" w:hAnsi="Arial"/>
          <w:b/>
          <w:sz w:val="24"/>
        </w:rPr>
        <w:instrText>tc  \l 4 ""</w:instrText>
      </w:r>
      <w:r>
        <w:rPr>
          <w:rFonts w:ascii="Arial" w:hAnsi="Arial"/>
          <w:b/>
          <w:sz w:val="24"/>
        </w:rPr>
        <w:fldChar w:fldCharType="end"/>
      </w:r>
    </w:p>
    <w:p w:rsidR="00133A25" w:rsidRDefault="00133A25">
      <w:pPr>
        <w:tabs>
          <w:tab w:val="left" w:pos="-1080"/>
          <w:tab w:val="left" w:pos="-720"/>
          <w:tab w:val="left" w:pos="1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Pertinent Data</w:t>
      </w:r>
      <w:r>
        <w:rPr>
          <w:rFonts w:ascii="Arial" w:hAnsi="Arial"/>
          <w:b/>
          <w:sz w:val="24"/>
        </w:rPr>
        <w:fldChar w:fldCharType="begin"/>
      </w:r>
      <w:r>
        <w:rPr>
          <w:rFonts w:ascii="Arial" w:hAnsi="Arial"/>
          <w:b/>
          <w:sz w:val="24"/>
        </w:rPr>
        <w:instrText>tc "Pertinent Data" \l 4</w:instrText>
      </w:r>
      <w:r>
        <w:rPr>
          <w:rFonts w:ascii="Arial" w:hAnsi="Arial"/>
          <w:b/>
          <w:sz w:val="24"/>
        </w:rPr>
        <w:fldChar w:fldCharType="end"/>
      </w:r>
    </w:p>
    <w:p w:rsidR="00133A25" w:rsidRDefault="00133A25">
      <w:pPr>
        <w:tabs>
          <w:tab w:val="left" w:pos="-1080"/>
          <w:tab w:val="left" w:pos="-720"/>
          <w:tab w:val="left" w:pos="1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SQFT:</w:t>
      </w:r>
      <w:r w:rsidR="005963B2">
        <w:rPr>
          <w:rFonts w:ascii="Arial" w:hAnsi="Arial"/>
          <w:sz w:val="24"/>
        </w:rPr>
        <w:t xml:space="preserve">  55,000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133A25" w:rsidRDefault="00133A25">
      <w:pPr>
        <w:tabs>
          <w:tab w:val="left" w:pos="-1080"/>
          <w:tab w:val="left" w:pos="-720"/>
          <w:tab w:val="left" w:pos="1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Use:</w:t>
      </w:r>
      <w:r w:rsidR="005963B2">
        <w:rPr>
          <w:rFonts w:ascii="Arial" w:hAnsi="Arial"/>
          <w:sz w:val="24"/>
        </w:rPr>
        <w:t xml:space="preserve"> Classroom and Laboratories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133A25" w:rsidRDefault="009564DC">
      <w:pPr>
        <w:tabs>
          <w:tab w:val="left" w:pos="-1080"/>
          <w:tab w:val="left" w:pos="-720"/>
          <w:tab w:val="left" w:pos="1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 w:rsidR="00133A25">
        <w:rPr>
          <w:rFonts w:ascii="Arial" w:hAnsi="Arial"/>
          <w:sz w:val="24"/>
        </w:rPr>
        <w:tab/>
        <w:t>% Auxiliary:</w:t>
      </w:r>
      <w:r w:rsidR="005963B2">
        <w:rPr>
          <w:rFonts w:ascii="Arial" w:hAnsi="Arial"/>
          <w:sz w:val="24"/>
        </w:rPr>
        <w:t xml:space="preserve">  0</w:t>
      </w:r>
      <w:r w:rsidR="00133A25">
        <w:rPr>
          <w:rFonts w:ascii="Arial" w:hAnsi="Arial"/>
          <w:sz w:val="24"/>
        </w:rPr>
        <w:tab/>
      </w:r>
    </w:p>
    <w:p w:rsidR="00133A25" w:rsidRDefault="00133A25">
      <w:pPr>
        <w:tabs>
          <w:tab w:val="left" w:pos="-1080"/>
          <w:tab w:val="left" w:pos="-720"/>
          <w:tab w:val="left" w:pos="1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Replacement Costs</w:t>
      </w:r>
      <w:r w:rsidR="009564DC">
        <w:rPr>
          <w:rFonts w:ascii="Arial" w:hAnsi="Arial"/>
          <w:sz w:val="24"/>
        </w:rPr>
        <w:t>:</w:t>
      </w:r>
      <w:r>
        <w:rPr>
          <w:rFonts w:ascii="Arial" w:hAnsi="Arial"/>
          <w:sz w:val="24"/>
        </w:rPr>
        <w:t xml:space="preserve"> (renovation projects)</w:t>
      </w:r>
      <w:r w:rsidR="009564DC">
        <w:rPr>
          <w:rFonts w:ascii="Arial" w:hAnsi="Arial"/>
          <w:sz w:val="24"/>
        </w:rPr>
        <w:t xml:space="preserve"> – N/A</w:t>
      </w:r>
    </w:p>
    <w:p w:rsidR="00133A25" w:rsidRDefault="00133A25">
      <w:pPr>
        <w:tabs>
          <w:tab w:val="left" w:pos="-1080"/>
          <w:tab w:val="left" w:pos="-720"/>
          <w:tab w:val="left" w:pos="1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4"/>
        </w:rPr>
      </w:pPr>
    </w:p>
    <w:p w:rsidR="00133A25" w:rsidRDefault="00133A25">
      <w:pPr>
        <w:tabs>
          <w:tab w:val="left" w:pos="-1080"/>
          <w:tab w:val="left" w:pos="-720"/>
          <w:tab w:val="left" w:pos="1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4"/>
        </w:rPr>
      </w:pPr>
    </w:p>
    <w:p w:rsidR="00133A25" w:rsidRDefault="00133A25">
      <w:pPr>
        <w:tabs>
          <w:tab w:val="left" w:pos="-1080"/>
          <w:tab w:val="left" w:pos="-720"/>
          <w:tab w:val="left" w:pos="1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Construction Schedule</w:t>
      </w:r>
    </w:p>
    <w:p w:rsidR="00133A25" w:rsidRDefault="00133A25">
      <w:pPr>
        <w:tabs>
          <w:tab w:val="left" w:pos="-1080"/>
          <w:tab w:val="left" w:pos="-720"/>
          <w:tab w:val="left" w:pos="1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4"/>
        </w:rPr>
      </w:pPr>
    </w:p>
    <w:p w:rsidR="00133A25" w:rsidRDefault="005963B2">
      <w:pPr>
        <w:tabs>
          <w:tab w:val="left" w:pos="-1080"/>
          <w:tab w:val="left" w:pos="-720"/>
          <w:tab w:val="left" w:pos="1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>The project could start as soon as funding is received and would take approximately 2 years from start to finish.</w:t>
      </w:r>
    </w:p>
    <w:p w:rsidR="00133A25" w:rsidRDefault="00133A25">
      <w:pPr>
        <w:tabs>
          <w:tab w:val="left" w:pos="-1080"/>
          <w:tab w:val="left" w:pos="-720"/>
          <w:tab w:val="left" w:pos="1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  <w:sz w:val="24"/>
        </w:rPr>
      </w:pPr>
    </w:p>
    <w:p w:rsidR="00133A25" w:rsidRDefault="00133A25">
      <w:pPr>
        <w:tabs>
          <w:tab w:val="left" w:pos="-1080"/>
          <w:tab w:val="left" w:pos="-720"/>
          <w:tab w:val="left" w:pos="1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Plans Completed to Date</w:t>
      </w:r>
      <w:r>
        <w:rPr>
          <w:rFonts w:ascii="Arial" w:hAnsi="Arial"/>
          <w:b/>
          <w:sz w:val="24"/>
        </w:rPr>
        <w:fldChar w:fldCharType="begin"/>
      </w:r>
      <w:r>
        <w:rPr>
          <w:rFonts w:ascii="Arial" w:hAnsi="Arial"/>
          <w:b/>
          <w:sz w:val="24"/>
        </w:rPr>
        <w:instrText>tc "Planning Completed to Date" \l 3</w:instrText>
      </w:r>
      <w:r>
        <w:rPr>
          <w:rFonts w:ascii="Arial" w:hAnsi="Arial"/>
          <w:b/>
          <w:sz w:val="24"/>
        </w:rPr>
        <w:fldChar w:fldCharType="end"/>
      </w:r>
    </w:p>
    <w:p w:rsidR="00133A25" w:rsidRDefault="00133A25">
      <w:pPr>
        <w:tabs>
          <w:tab w:val="left" w:pos="-1080"/>
          <w:tab w:val="left" w:pos="-720"/>
          <w:tab w:val="left" w:pos="1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4"/>
        </w:rPr>
      </w:pPr>
    </w:p>
    <w:p w:rsidR="005963B2" w:rsidRDefault="005963B2" w:rsidP="005963B2">
      <w:pPr>
        <w:tabs>
          <w:tab w:val="left" w:pos="-1080"/>
          <w:tab w:val="left" w:pos="-720"/>
          <w:tab w:val="left" w:pos="1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>A need assessment has been completed both campus-wide and within the school.  Design professionals have given the University cost estimates for the building and furnishings.  A project architect has been selected and the initial programming and planning process initiated.</w:t>
      </w:r>
    </w:p>
    <w:p w:rsidR="00133A25" w:rsidRDefault="00133A25">
      <w:pPr>
        <w:tabs>
          <w:tab w:val="left" w:pos="-1080"/>
          <w:tab w:val="left" w:pos="-720"/>
          <w:tab w:val="left" w:pos="1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fldChar w:fldCharType="begin"/>
      </w:r>
      <w:r>
        <w:rPr>
          <w:rFonts w:ascii="Arial" w:hAnsi="Arial"/>
          <w:b/>
          <w:sz w:val="24"/>
        </w:rPr>
        <w:instrText>tc  \l 3 ""</w:instrText>
      </w:r>
      <w:r>
        <w:rPr>
          <w:rFonts w:ascii="Arial" w:hAnsi="Arial"/>
          <w:b/>
          <w:sz w:val="24"/>
        </w:rPr>
        <w:fldChar w:fldCharType="end"/>
      </w:r>
    </w:p>
    <w:p w:rsidR="00133A25" w:rsidRDefault="00133A25">
      <w:pPr>
        <w:tabs>
          <w:tab w:val="left" w:pos="-1080"/>
          <w:tab w:val="left" w:pos="-720"/>
          <w:tab w:val="left" w:pos="1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History of Request</w:t>
      </w:r>
      <w:r>
        <w:rPr>
          <w:rFonts w:ascii="Arial" w:hAnsi="Arial"/>
          <w:b/>
          <w:sz w:val="24"/>
        </w:rPr>
        <w:fldChar w:fldCharType="begin"/>
      </w:r>
      <w:r>
        <w:rPr>
          <w:rFonts w:ascii="Arial" w:hAnsi="Arial"/>
          <w:b/>
          <w:sz w:val="24"/>
        </w:rPr>
        <w:instrText>tc "History of Request" \l 3</w:instrText>
      </w:r>
      <w:r>
        <w:rPr>
          <w:rFonts w:ascii="Arial" w:hAnsi="Arial"/>
          <w:b/>
          <w:sz w:val="24"/>
        </w:rPr>
        <w:fldChar w:fldCharType="end"/>
      </w:r>
    </w:p>
    <w:p w:rsidR="00133A25" w:rsidRDefault="00133A25">
      <w:pPr>
        <w:tabs>
          <w:tab w:val="left" w:pos="-1080"/>
          <w:tab w:val="left" w:pos="-720"/>
          <w:tab w:val="left" w:pos="1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4"/>
        </w:rPr>
      </w:pPr>
    </w:p>
    <w:p w:rsidR="00133A25" w:rsidRDefault="005963B2">
      <w:pPr>
        <w:tabs>
          <w:tab w:val="left" w:pos="-1080"/>
          <w:tab w:val="left" w:pos="-720"/>
          <w:tab w:val="left" w:pos="1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  <w:sz w:val="28"/>
        </w:rPr>
      </w:pPr>
      <w:r>
        <w:rPr>
          <w:rFonts w:ascii="Arial" w:hAnsi="Arial"/>
          <w:sz w:val="24"/>
        </w:rPr>
        <w:t>This project has bee</w:t>
      </w:r>
      <w:r w:rsidR="00360BCF">
        <w:rPr>
          <w:rFonts w:ascii="Arial" w:hAnsi="Arial"/>
          <w:sz w:val="24"/>
        </w:rPr>
        <w:t xml:space="preserve">n </w:t>
      </w:r>
      <w:r>
        <w:rPr>
          <w:rFonts w:ascii="Arial" w:hAnsi="Arial"/>
          <w:sz w:val="24"/>
        </w:rPr>
        <w:t>requested previously and received a funding allocation of $3 million, however only $475,000 was actually distributed.</w:t>
      </w:r>
    </w:p>
    <w:p w:rsidR="00133A25" w:rsidRDefault="00133A25">
      <w:pPr>
        <w:tabs>
          <w:tab w:val="left" w:pos="-1080"/>
          <w:tab w:val="left" w:pos="-720"/>
          <w:tab w:val="left" w:pos="1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  <w:sz w:val="28"/>
        </w:rPr>
      </w:pPr>
    </w:p>
    <w:p w:rsidR="00133A25" w:rsidRDefault="00133A25">
      <w:pPr>
        <w:tabs>
          <w:tab w:val="left" w:pos="-1080"/>
          <w:tab w:val="left" w:pos="-720"/>
          <w:tab w:val="left" w:pos="1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  <w:sz w:val="28"/>
        </w:rPr>
      </w:pPr>
    </w:p>
    <w:p w:rsidR="00133A25" w:rsidRDefault="00133A25">
      <w:pPr>
        <w:tabs>
          <w:tab w:val="left" w:pos="-1080"/>
          <w:tab w:val="left" w:pos="-720"/>
          <w:tab w:val="left" w:pos="1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  <w:sz w:val="28"/>
        </w:rPr>
      </w:pPr>
    </w:p>
    <w:p w:rsidR="00133A25" w:rsidRDefault="00133A25">
      <w:pPr>
        <w:tabs>
          <w:tab w:val="left" w:pos="-1080"/>
          <w:tab w:val="left" w:pos="-720"/>
          <w:tab w:val="left" w:pos="1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  <w:sz w:val="28"/>
        </w:rPr>
      </w:pPr>
    </w:p>
    <w:p w:rsidR="00133A25" w:rsidRDefault="00133A25">
      <w:pPr>
        <w:tabs>
          <w:tab w:val="left" w:pos="-1080"/>
          <w:tab w:val="left" w:pos="-720"/>
          <w:tab w:val="left" w:pos="1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  <w:sz w:val="28"/>
        </w:rPr>
      </w:pPr>
    </w:p>
    <w:p w:rsidR="005919CB" w:rsidRDefault="00133A25" w:rsidP="005919CB">
      <w:pPr>
        <w:tabs>
          <w:tab w:val="left" w:pos="-1080"/>
          <w:tab w:val="left" w:pos="-720"/>
          <w:tab w:val="left" w:pos="1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rPr>
          <w:b/>
          <w:sz w:val="28"/>
        </w:rPr>
        <w:br w:type="page"/>
      </w:r>
    </w:p>
    <w:tbl>
      <w:tblPr>
        <w:tblW w:w="7491" w:type="dxa"/>
        <w:tblInd w:w="93" w:type="dxa"/>
        <w:tblLook w:val="0000" w:firstRow="0" w:lastRow="0" w:firstColumn="0" w:lastColumn="0" w:noHBand="0" w:noVBand="0"/>
      </w:tblPr>
      <w:tblGrid>
        <w:gridCol w:w="317"/>
        <w:gridCol w:w="456"/>
        <w:gridCol w:w="3006"/>
        <w:gridCol w:w="1785"/>
        <w:gridCol w:w="2015"/>
      </w:tblGrid>
      <w:tr w:rsidR="005919CB" w:rsidTr="005919CB">
        <w:trPr>
          <w:trHeight w:val="288"/>
        </w:trPr>
        <w:tc>
          <w:tcPr>
            <w:tcW w:w="5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19CB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Project Name</w:t>
            </w:r>
            <w:r w:rsidR="009564DC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Pr="005919C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Science Classrooms &amp; Labs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19CB" w:rsidTr="005919CB">
        <w:trPr>
          <w:trHeight w:val="27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19CB" w:rsidTr="005919CB">
        <w:trPr>
          <w:trHeight w:val="426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</w:pPr>
            <w:r w:rsidRPr="005919CB"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  <w:t> </w:t>
            </w:r>
          </w:p>
        </w:tc>
        <w:tc>
          <w:tcPr>
            <w:tcW w:w="72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5919CB" w:rsidRPr="005919CB" w:rsidRDefault="005919CB" w:rsidP="005919CB">
            <w:pPr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 w:rsidRPr="005919CB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Estimated Project Cost</w:t>
            </w:r>
          </w:p>
        </w:tc>
      </w:tr>
      <w:tr w:rsidR="005919CB" w:rsidTr="005919CB">
        <w:trPr>
          <w:trHeight w:val="27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19CB" w:rsidTr="005919CB">
        <w:trPr>
          <w:trHeight w:val="292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  <w:r w:rsidRPr="005919CB">
              <w:rPr>
                <w:rFonts w:ascii="Arial" w:hAnsi="Arial" w:cs="Arial"/>
                <w:sz w:val="24"/>
                <w:szCs w:val="24"/>
              </w:rPr>
              <w:t>A.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  <w:r w:rsidRPr="005919CB">
              <w:rPr>
                <w:rFonts w:ascii="Arial" w:hAnsi="Arial" w:cs="Arial"/>
                <w:sz w:val="24"/>
                <w:szCs w:val="24"/>
              </w:rPr>
              <w:t>Building Construction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</w:tcPr>
          <w:p w:rsidR="005919CB" w:rsidRPr="005919CB" w:rsidRDefault="005919CB" w:rsidP="005919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19CB">
              <w:rPr>
                <w:rFonts w:ascii="Arial" w:hAnsi="Arial" w:cs="Arial"/>
                <w:sz w:val="24"/>
                <w:szCs w:val="24"/>
              </w:rPr>
              <w:t xml:space="preserve">$8,800,000 </w:t>
            </w:r>
          </w:p>
        </w:tc>
      </w:tr>
      <w:tr w:rsidR="005919CB" w:rsidTr="005919CB">
        <w:trPr>
          <w:trHeight w:val="292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  <w:r w:rsidRPr="005919CB">
              <w:rPr>
                <w:rFonts w:ascii="Arial" w:hAnsi="Arial" w:cs="Arial"/>
                <w:sz w:val="24"/>
                <w:szCs w:val="24"/>
              </w:rPr>
              <w:t>B.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  <w:r w:rsidRPr="005919CB">
              <w:rPr>
                <w:rFonts w:ascii="Arial" w:hAnsi="Arial" w:cs="Arial"/>
                <w:sz w:val="24"/>
                <w:szCs w:val="24"/>
              </w:rPr>
              <w:t>Built-in equipment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</w:tcPr>
          <w:p w:rsidR="005919CB" w:rsidRPr="005919CB" w:rsidRDefault="005919CB" w:rsidP="005919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19CB">
              <w:rPr>
                <w:rFonts w:ascii="Arial" w:hAnsi="Arial" w:cs="Arial"/>
                <w:sz w:val="24"/>
                <w:szCs w:val="24"/>
              </w:rPr>
              <w:t xml:space="preserve">$1,200,000 </w:t>
            </w:r>
          </w:p>
        </w:tc>
      </w:tr>
      <w:tr w:rsidR="005919CB" w:rsidTr="005919CB">
        <w:trPr>
          <w:trHeight w:val="292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  <w:r w:rsidRPr="005919CB">
              <w:rPr>
                <w:rFonts w:ascii="Arial" w:hAnsi="Arial" w:cs="Arial"/>
                <w:sz w:val="24"/>
                <w:szCs w:val="24"/>
              </w:rPr>
              <w:t>C.</w:t>
            </w:r>
          </w:p>
        </w:tc>
        <w:tc>
          <w:tcPr>
            <w:tcW w:w="4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  <w:r w:rsidRPr="005919CB">
              <w:rPr>
                <w:rFonts w:ascii="Arial" w:hAnsi="Arial" w:cs="Arial"/>
                <w:sz w:val="24"/>
                <w:szCs w:val="24"/>
              </w:rPr>
              <w:t>Architectural and Engineering Fees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</w:tcPr>
          <w:p w:rsidR="005919CB" w:rsidRPr="005919CB" w:rsidRDefault="005919CB" w:rsidP="005919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19CB">
              <w:rPr>
                <w:rFonts w:ascii="Arial" w:hAnsi="Arial" w:cs="Arial"/>
                <w:sz w:val="24"/>
                <w:szCs w:val="24"/>
              </w:rPr>
              <w:t xml:space="preserve">$700,000 </w:t>
            </w:r>
          </w:p>
        </w:tc>
      </w:tr>
      <w:tr w:rsidR="005919CB" w:rsidTr="005919CB">
        <w:trPr>
          <w:trHeight w:val="292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  <w:r w:rsidRPr="005919CB">
              <w:rPr>
                <w:rFonts w:ascii="Arial" w:hAnsi="Arial" w:cs="Arial"/>
                <w:sz w:val="24"/>
                <w:szCs w:val="24"/>
              </w:rPr>
              <w:t>D.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  <w:r w:rsidRPr="005919CB">
              <w:rPr>
                <w:rFonts w:ascii="Arial" w:hAnsi="Arial" w:cs="Arial"/>
                <w:sz w:val="24"/>
                <w:szCs w:val="24"/>
              </w:rPr>
              <w:t>Contingencies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</w:tcPr>
          <w:p w:rsidR="005919CB" w:rsidRPr="005919CB" w:rsidRDefault="005919CB" w:rsidP="005919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19CB">
              <w:rPr>
                <w:rFonts w:ascii="Arial" w:hAnsi="Arial" w:cs="Arial"/>
                <w:sz w:val="24"/>
                <w:szCs w:val="24"/>
              </w:rPr>
              <w:t xml:space="preserve">$500,000 </w:t>
            </w:r>
          </w:p>
        </w:tc>
      </w:tr>
      <w:tr w:rsidR="005919CB" w:rsidTr="005919CB">
        <w:trPr>
          <w:trHeight w:val="292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  <w:r w:rsidRPr="005919CB">
              <w:rPr>
                <w:rFonts w:ascii="Arial" w:hAnsi="Arial" w:cs="Arial"/>
                <w:sz w:val="24"/>
                <w:szCs w:val="24"/>
              </w:rPr>
              <w:t>E.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919CB">
              <w:rPr>
                <w:rFonts w:ascii="Arial" w:hAnsi="Arial" w:cs="Arial"/>
                <w:sz w:val="24"/>
                <w:szCs w:val="24"/>
                <w:u w:val="single"/>
              </w:rPr>
              <w:t>Other Costs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19CB" w:rsidTr="005919CB">
        <w:trPr>
          <w:trHeight w:val="292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  <w:r w:rsidRPr="005919CB">
              <w:rPr>
                <w:rFonts w:ascii="Arial" w:hAnsi="Arial" w:cs="Arial"/>
                <w:sz w:val="24"/>
                <w:szCs w:val="24"/>
              </w:rPr>
              <w:t>Advertising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</w:tcPr>
          <w:p w:rsidR="005919CB" w:rsidRPr="005919CB" w:rsidRDefault="005919CB" w:rsidP="005919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19CB">
              <w:rPr>
                <w:rFonts w:ascii="Arial" w:hAnsi="Arial" w:cs="Arial"/>
                <w:sz w:val="24"/>
                <w:szCs w:val="24"/>
              </w:rPr>
              <w:t xml:space="preserve">$500 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19CB" w:rsidTr="005919CB">
        <w:trPr>
          <w:trHeight w:val="292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  <w:r w:rsidRPr="005919CB">
              <w:rPr>
                <w:rFonts w:ascii="Arial" w:hAnsi="Arial" w:cs="Arial"/>
                <w:sz w:val="24"/>
                <w:szCs w:val="24"/>
              </w:rPr>
              <w:t>Land &amp; right-of-way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  <w:r w:rsidRPr="005919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19CB" w:rsidTr="005919CB">
        <w:trPr>
          <w:trHeight w:val="292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  <w:r w:rsidRPr="005919CB">
              <w:rPr>
                <w:rFonts w:ascii="Arial" w:hAnsi="Arial" w:cs="Arial"/>
                <w:sz w:val="24"/>
                <w:szCs w:val="24"/>
              </w:rPr>
              <w:t>Surveys &amp; borings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</w:tcPr>
          <w:p w:rsidR="005919CB" w:rsidRPr="005919CB" w:rsidRDefault="005919CB" w:rsidP="005919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19CB">
              <w:rPr>
                <w:rFonts w:ascii="Arial" w:hAnsi="Arial" w:cs="Arial"/>
                <w:sz w:val="24"/>
                <w:szCs w:val="24"/>
              </w:rPr>
              <w:t xml:space="preserve">$8,000 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19CB" w:rsidTr="005919CB">
        <w:trPr>
          <w:trHeight w:val="292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  <w:r w:rsidRPr="005919CB">
              <w:rPr>
                <w:rFonts w:ascii="Arial" w:hAnsi="Arial" w:cs="Arial"/>
                <w:sz w:val="24"/>
                <w:szCs w:val="24"/>
              </w:rPr>
              <w:t>Site improvements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</w:tcPr>
          <w:p w:rsidR="005919CB" w:rsidRPr="005919CB" w:rsidRDefault="005919CB" w:rsidP="005919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19CB">
              <w:rPr>
                <w:rFonts w:ascii="Arial" w:hAnsi="Arial" w:cs="Arial"/>
                <w:sz w:val="24"/>
                <w:szCs w:val="24"/>
              </w:rPr>
              <w:t xml:space="preserve">$15,000 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19CB" w:rsidTr="005919CB">
        <w:trPr>
          <w:trHeight w:val="292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  <w:r w:rsidRPr="005919CB">
              <w:rPr>
                <w:rFonts w:ascii="Arial" w:hAnsi="Arial" w:cs="Arial"/>
                <w:sz w:val="24"/>
                <w:szCs w:val="24"/>
              </w:rPr>
              <w:t>Utilities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</w:tcPr>
          <w:p w:rsidR="005919CB" w:rsidRPr="005919CB" w:rsidRDefault="005919CB" w:rsidP="005919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19CB">
              <w:rPr>
                <w:rFonts w:ascii="Arial" w:hAnsi="Arial" w:cs="Arial"/>
                <w:sz w:val="24"/>
                <w:szCs w:val="24"/>
              </w:rPr>
              <w:t xml:space="preserve">$1,000 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19CB" w:rsidTr="005919CB">
        <w:trPr>
          <w:trHeight w:val="292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  <w:r w:rsidRPr="005919CB">
              <w:rPr>
                <w:rFonts w:ascii="Arial" w:hAnsi="Arial" w:cs="Arial"/>
                <w:sz w:val="24"/>
                <w:szCs w:val="24"/>
              </w:rPr>
              <w:t>Parking lots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  <w:r w:rsidRPr="005919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19CB" w:rsidTr="005919CB">
        <w:trPr>
          <w:trHeight w:val="292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  <w:r w:rsidRPr="005919CB">
              <w:rPr>
                <w:rFonts w:ascii="Arial" w:hAnsi="Arial" w:cs="Arial"/>
                <w:sz w:val="24"/>
                <w:szCs w:val="24"/>
              </w:rPr>
              <w:t>Other (Specify)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  <w:r w:rsidRPr="005919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19CB" w:rsidTr="005919CB">
        <w:trPr>
          <w:trHeight w:val="292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  <w:r w:rsidRPr="005919CB">
              <w:rPr>
                <w:rFonts w:ascii="Arial" w:hAnsi="Arial" w:cs="Arial"/>
                <w:sz w:val="24"/>
                <w:szCs w:val="24"/>
              </w:rPr>
              <w:t xml:space="preserve">   Total Other Costs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19CB">
              <w:rPr>
                <w:rFonts w:ascii="Arial" w:hAnsi="Arial" w:cs="Arial"/>
                <w:sz w:val="24"/>
                <w:szCs w:val="24"/>
              </w:rPr>
              <w:t xml:space="preserve">$24,500 </w:t>
            </w:r>
          </w:p>
        </w:tc>
      </w:tr>
      <w:tr w:rsidR="005919CB" w:rsidTr="005919CB">
        <w:trPr>
          <w:trHeight w:val="292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  <w:r w:rsidRPr="005919CB">
              <w:rPr>
                <w:rFonts w:ascii="Arial" w:hAnsi="Arial" w:cs="Arial"/>
                <w:sz w:val="24"/>
                <w:szCs w:val="24"/>
              </w:rPr>
              <w:t>F.</w:t>
            </w:r>
          </w:p>
        </w:tc>
        <w:tc>
          <w:tcPr>
            <w:tcW w:w="47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  <w:r w:rsidRPr="005919CB">
              <w:rPr>
                <w:rFonts w:ascii="Arial" w:hAnsi="Arial" w:cs="Arial"/>
                <w:sz w:val="24"/>
                <w:szCs w:val="24"/>
              </w:rPr>
              <w:t>Movable Furniture and Equipment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CC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  <w:r w:rsidRPr="005919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919CB" w:rsidTr="005919CB">
        <w:trPr>
          <w:trHeight w:val="292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19CB">
              <w:rPr>
                <w:rFonts w:ascii="Arial" w:hAnsi="Arial" w:cs="Arial"/>
                <w:b/>
                <w:bCs/>
                <w:sz w:val="24"/>
                <w:szCs w:val="24"/>
              </w:rPr>
              <w:t>Est</w:t>
            </w:r>
            <w:r w:rsidR="00360BCF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Pr="005919CB">
              <w:rPr>
                <w:rFonts w:ascii="Arial" w:hAnsi="Arial" w:cs="Arial"/>
                <w:b/>
                <w:bCs/>
                <w:sz w:val="24"/>
                <w:szCs w:val="24"/>
              </w:rPr>
              <w:t>mated Total Project Costs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19C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$11,224,500 </w:t>
            </w:r>
          </w:p>
        </w:tc>
      </w:tr>
      <w:tr w:rsidR="005919CB" w:rsidTr="005919CB">
        <w:trPr>
          <w:trHeight w:val="288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19CB" w:rsidTr="005919CB">
        <w:trPr>
          <w:trHeight w:val="288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19CB" w:rsidTr="005919CB">
        <w:trPr>
          <w:trHeight w:val="288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19CB" w:rsidTr="005919CB">
        <w:trPr>
          <w:trHeight w:val="426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</w:pPr>
            <w:r w:rsidRPr="005919CB"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  <w:t> </w:t>
            </w:r>
          </w:p>
        </w:tc>
        <w:tc>
          <w:tcPr>
            <w:tcW w:w="72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5919CB" w:rsidRPr="005919CB" w:rsidRDefault="005919CB" w:rsidP="005919CB">
            <w:pPr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 w:rsidRPr="005919CB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Project Funding Sources</w:t>
            </w:r>
          </w:p>
        </w:tc>
      </w:tr>
      <w:tr w:rsidR="005919CB" w:rsidTr="005919CB">
        <w:trPr>
          <w:trHeight w:val="27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19CB" w:rsidTr="005919CB">
        <w:trPr>
          <w:trHeight w:val="288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19CB">
              <w:rPr>
                <w:rFonts w:ascii="Arial" w:hAnsi="Arial" w:cs="Arial"/>
                <w:b/>
                <w:bCs/>
                <w:sz w:val="24"/>
                <w:szCs w:val="24"/>
              </w:rPr>
              <w:t>Source of Funds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19CB">
              <w:rPr>
                <w:rFonts w:ascii="Arial" w:hAnsi="Arial" w:cs="Arial"/>
                <w:b/>
                <w:bCs/>
                <w:sz w:val="24"/>
                <w:szCs w:val="24"/>
              </w:rPr>
              <w:t>Amount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19CB">
              <w:rPr>
                <w:rFonts w:ascii="Arial" w:hAnsi="Arial" w:cs="Arial"/>
                <w:b/>
                <w:bCs/>
                <w:sz w:val="24"/>
                <w:szCs w:val="24"/>
              </w:rPr>
              <w:t>Percent of Costs</w:t>
            </w:r>
          </w:p>
        </w:tc>
      </w:tr>
      <w:tr w:rsidR="005919CB" w:rsidTr="005919CB">
        <w:trPr>
          <w:trHeight w:val="27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19CB" w:rsidTr="005919CB">
        <w:trPr>
          <w:trHeight w:val="292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  <w:r w:rsidRPr="005919CB">
              <w:rPr>
                <w:rFonts w:ascii="Arial" w:hAnsi="Arial" w:cs="Arial"/>
                <w:sz w:val="24"/>
                <w:szCs w:val="24"/>
              </w:rPr>
              <w:t>A.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  <w:r w:rsidRPr="005919CB">
              <w:rPr>
                <w:rFonts w:ascii="Arial" w:hAnsi="Arial" w:cs="Arial"/>
                <w:sz w:val="24"/>
                <w:szCs w:val="24"/>
              </w:rPr>
              <w:t>State Funds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</w:tcPr>
          <w:p w:rsidR="005919CB" w:rsidRPr="005919CB" w:rsidRDefault="005919CB" w:rsidP="005919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19CB">
              <w:rPr>
                <w:rFonts w:ascii="Arial" w:hAnsi="Arial" w:cs="Arial"/>
                <w:sz w:val="24"/>
                <w:szCs w:val="24"/>
              </w:rPr>
              <w:t xml:space="preserve">9,000,000 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19CB">
              <w:rPr>
                <w:rFonts w:ascii="Arial" w:hAnsi="Arial" w:cs="Arial"/>
                <w:sz w:val="24"/>
                <w:szCs w:val="24"/>
              </w:rPr>
              <w:t>80.18%</w:t>
            </w:r>
          </w:p>
        </w:tc>
      </w:tr>
      <w:tr w:rsidR="005919CB" w:rsidTr="005919CB">
        <w:trPr>
          <w:trHeight w:val="292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  <w:r w:rsidRPr="005919CB">
              <w:rPr>
                <w:rFonts w:ascii="Arial" w:hAnsi="Arial" w:cs="Arial"/>
                <w:sz w:val="24"/>
                <w:szCs w:val="24"/>
              </w:rPr>
              <w:t>B.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  <w:r w:rsidRPr="005919CB">
              <w:rPr>
                <w:rFonts w:ascii="Arial" w:hAnsi="Arial" w:cs="Arial"/>
                <w:sz w:val="24"/>
                <w:szCs w:val="24"/>
              </w:rPr>
              <w:t>Federal Funds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  <w:r w:rsidRPr="005919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19CB">
              <w:rPr>
                <w:rFonts w:ascii="Arial" w:hAnsi="Arial" w:cs="Arial"/>
                <w:sz w:val="24"/>
                <w:szCs w:val="24"/>
              </w:rPr>
              <w:t>0.00%</w:t>
            </w:r>
          </w:p>
        </w:tc>
      </w:tr>
      <w:tr w:rsidR="005919CB" w:rsidTr="005919CB">
        <w:trPr>
          <w:trHeight w:val="292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  <w:r w:rsidRPr="005919CB">
              <w:rPr>
                <w:rFonts w:ascii="Arial" w:hAnsi="Arial" w:cs="Arial"/>
                <w:sz w:val="24"/>
                <w:szCs w:val="24"/>
              </w:rPr>
              <w:t>C.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  <w:r w:rsidRPr="005919CB">
              <w:rPr>
                <w:rFonts w:ascii="Arial" w:hAnsi="Arial" w:cs="Arial"/>
                <w:sz w:val="24"/>
                <w:szCs w:val="24"/>
              </w:rPr>
              <w:t>Private Gifts/Grants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</w:tcPr>
          <w:p w:rsidR="005919CB" w:rsidRPr="005919CB" w:rsidRDefault="005919CB" w:rsidP="005919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19CB">
              <w:rPr>
                <w:rFonts w:ascii="Arial" w:hAnsi="Arial" w:cs="Arial"/>
                <w:sz w:val="24"/>
                <w:szCs w:val="24"/>
              </w:rPr>
              <w:t xml:space="preserve">2,224,500 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19CB">
              <w:rPr>
                <w:rFonts w:ascii="Arial" w:hAnsi="Arial" w:cs="Arial"/>
                <w:sz w:val="24"/>
                <w:szCs w:val="24"/>
              </w:rPr>
              <w:t>19.82%</w:t>
            </w:r>
          </w:p>
        </w:tc>
      </w:tr>
      <w:tr w:rsidR="005919CB" w:rsidTr="005919CB">
        <w:trPr>
          <w:trHeight w:val="292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  <w:r w:rsidRPr="005919CB">
              <w:rPr>
                <w:rFonts w:ascii="Arial" w:hAnsi="Arial" w:cs="Arial"/>
                <w:sz w:val="24"/>
                <w:szCs w:val="24"/>
              </w:rPr>
              <w:t>D.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  <w:r w:rsidRPr="005919CB">
              <w:rPr>
                <w:rFonts w:ascii="Arial" w:hAnsi="Arial" w:cs="Arial"/>
                <w:sz w:val="24"/>
                <w:szCs w:val="24"/>
              </w:rPr>
              <w:t>Bond Proceeds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  <w:r w:rsidRPr="005919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19CB">
              <w:rPr>
                <w:rFonts w:ascii="Arial" w:hAnsi="Arial" w:cs="Arial"/>
                <w:sz w:val="24"/>
                <w:szCs w:val="24"/>
              </w:rPr>
              <w:t>0.00%</w:t>
            </w:r>
          </w:p>
        </w:tc>
      </w:tr>
      <w:tr w:rsidR="005919CB" w:rsidTr="005919CB">
        <w:trPr>
          <w:trHeight w:val="292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  <w:r w:rsidRPr="005919CB">
              <w:rPr>
                <w:rFonts w:ascii="Arial" w:hAnsi="Arial" w:cs="Arial"/>
                <w:sz w:val="24"/>
                <w:szCs w:val="24"/>
              </w:rPr>
              <w:t>E.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  <w:r w:rsidRPr="005919CB">
              <w:rPr>
                <w:rFonts w:ascii="Arial" w:hAnsi="Arial" w:cs="Arial"/>
                <w:sz w:val="24"/>
                <w:szCs w:val="24"/>
              </w:rPr>
              <w:t>Auxiliary Funds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  <w:r w:rsidRPr="005919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19CB">
              <w:rPr>
                <w:rFonts w:ascii="Arial" w:hAnsi="Arial" w:cs="Arial"/>
                <w:sz w:val="24"/>
                <w:szCs w:val="24"/>
              </w:rPr>
              <w:t>0.00%</w:t>
            </w:r>
          </w:p>
        </w:tc>
      </w:tr>
      <w:tr w:rsidR="005919CB" w:rsidTr="005919CB">
        <w:trPr>
          <w:trHeight w:val="292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  <w:r w:rsidRPr="005919CB">
              <w:rPr>
                <w:rFonts w:ascii="Arial" w:hAnsi="Arial" w:cs="Arial"/>
                <w:sz w:val="24"/>
                <w:szCs w:val="24"/>
              </w:rPr>
              <w:t>F.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  <w:r w:rsidRPr="005919CB">
              <w:rPr>
                <w:rFonts w:ascii="Arial" w:hAnsi="Arial" w:cs="Arial"/>
                <w:sz w:val="24"/>
                <w:szCs w:val="24"/>
              </w:rPr>
              <w:t>Other Funds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  <w:r w:rsidRPr="005919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19CB">
              <w:rPr>
                <w:rFonts w:ascii="Arial" w:hAnsi="Arial" w:cs="Arial"/>
                <w:sz w:val="24"/>
                <w:szCs w:val="24"/>
              </w:rPr>
              <w:t>0.00%</w:t>
            </w:r>
          </w:p>
        </w:tc>
      </w:tr>
      <w:tr w:rsidR="005919CB" w:rsidTr="005919CB">
        <w:trPr>
          <w:trHeight w:val="27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  <w:r w:rsidRPr="005919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  <w:r w:rsidRPr="005919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919CB" w:rsidTr="005919CB">
        <w:trPr>
          <w:trHeight w:val="288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19CB">
              <w:rPr>
                <w:rFonts w:ascii="Arial" w:hAnsi="Arial" w:cs="Arial"/>
                <w:b/>
                <w:bCs/>
                <w:sz w:val="24"/>
                <w:szCs w:val="24"/>
              </w:rPr>
              <w:t>Total Project Costs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19C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$11,224,500 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19CB">
              <w:rPr>
                <w:rFonts w:ascii="Arial" w:hAnsi="Arial" w:cs="Arial"/>
                <w:sz w:val="24"/>
                <w:szCs w:val="24"/>
              </w:rPr>
              <w:t>100.00%</w:t>
            </w:r>
          </w:p>
        </w:tc>
      </w:tr>
      <w:tr w:rsidR="005919CB" w:rsidTr="005919CB">
        <w:trPr>
          <w:trHeight w:val="27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19CB" w:rsidTr="005919CB">
        <w:trPr>
          <w:trHeight w:val="27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  <w:r w:rsidRPr="005919CB">
              <w:rPr>
                <w:rFonts w:ascii="Arial" w:hAnsi="Arial" w:cs="Arial"/>
                <w:sz w:val="24"/>
                <w:szCs w:val="24"/>
              </w:rPr>
              <w:t>Describe commitments or funds already collected to finance this project:</w:t>
            </w:r>
          </w:p>
        </w:tc>
      </w:tr>
      <w:tr w:rsidR="005919CB" w:rsidTr="005919CB">
        <w:trPr>
          <w:trHeight w:val="27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  <w:r w:rsidRPr="005919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  <w:r w:rsidRPr="005919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  <w:r w:rsidRPr="005919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919CB" w:rsidTr="005919CB">
        <w:trPr>
          <w:trHeight w:val="27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  <w:r w:rsidRPr="005919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  <w:r w:rsidRPr="005919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  <w:r w:rsidRPr="005919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919CB" w:rsidTr="005919CB">
        <w:trPr>
          <w:trHeight w:val="27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  <w:r w:rsidRPr="005919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  <w:r w:rsidRPr="005919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  <w:r w:rsidRPr="005919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919CB" w:rsidTr="005919CB">
        <w:trPr>
          <w:trHeight w:val="27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  <w:r w:rsidRPr="005919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  <w:r w:rsidRPr="005919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  <w:r w:rsidRPr="005919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919CB" w:rsidTr="005919CB">
        <w:trPr>
          <w:trHeight w:val="27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  <w:r w:rsidRPr="005919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  <w:r w:rsidRPr="005919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  <w:r w:rsidRPr="005919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919CB" w:rsidTr="005919CB">
        <w:trPr>
          <w:trHeight w:val="27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  <w:r w:rsidRPr="005919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  <w:r w:rsidRPr="005919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  <w:r w:rsidRPr="005919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919CB" w:rsidTr="005919CB">
        <w:trPr>
          <w:trHeight w:val="27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</w:p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919CB" w:rsidRDefault="005919CB" w:rsidP="005919CB">
      <w:pPr>
        <w:rPr>
          <w:rFonts w:ascii="Arial" w:hAnsi="Arial"/>
          <w:sz w:val="24"/>
        </w:rPr>
      </w:pPr>
      <w:r w:rsidRPr="005919CB">
        <w:rPr>
          <w:rFonts w:ascii="Arial" w:hAnsi="Arial"/>
          <w:b/>
          <w:sz w:val="24"/>
        </w:rPr>
        <w:lastRenderedPageBreak/>
        <w:t xml:space="preserve">Project Name: </w:t>
      </w:r>
      <w:r>
        <w:rPr>
          <w:rFonts w:ascii="Arial" w:hAnsi="Arial"/>
          <w:sz w:val="24"/>
        </w:rPr>
        <w:t xml:space="preserve"> Renovation of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sz w:val="24"/>
            </w:rPr>
            <w:t>Science</w:t>
          </w:r>
        </w:smartTag>
        <w:r>
          <w:rPr>
            <w:rFonts w:ascii="Arial" w:hAnsi="Arial"/>
            <w:sz w:val="24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sz w:val="24"/>
            </w:rPr>
            <w:t>Building</w:t>
          </w:r>
        </w:smartTag>
      </w:smartTag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5919CB" w:rsidRDefault="005919CB" w:rsidP="005919CB">
      <w:pPr>
        <w:rPr>
          <w:rFonts w:ascii="Arial" w:hAnsi="Arial"/>
          <w:sz w:val="24"/>
        </w:rPr>
      </w:pPr>
      <w:r w:rsidRPr="005919CB">
        <w:rPr>
          <w:rFonts w:ascii="Arial" w:hAnsi="Arial"/>
          <w:b/>
          <w:sz w:val="24"/>
        </w:rPr>
        <w:t>Capital Request Type:</w:t>
      </w:r>
      <w:r>
        <w:rPr>
          <w:rFonts w:ascii="Arial" w:hAnsi="Arial"/>
          <w:sz w:val="24"/>
        </w:rPr>
        <w:t xml:space="preserve">  Renovation</w:t>
      </w:r>
      <w:r>
        <w:rPr>
          <w:rFonts w:ascii="Arial" w:hAnsi="Arial"/>
          <w:sz w:val="24"/>
        </w:rPr>
        <w:tab/>
      </w:r>
    </w:p>
    <w:p w:rsidR="005919CB" w:rsidRDefault="005919CB" w:rsidP="005919CB">
      <w:pPr>
        <w:rPr>
          <w:rFonts w:ascii="Arial" w:hAnsi="Arial"/>
          <w:sz w:val="24"/>
        </w:rPr>
      </w:pPr>
    </w:p>
    <w:p w:rsidR="005919CB" w:rsidRDefault="005919CB" w:rsidP="005919CB">
      <w:pPr>
        <w:rPr>
          <w:rFonts w:ascii="Arial" w:hAnsi="Arial"/>
          <w:sz w:val="24"/>
        </w:rPr>
      </w:pPr>
    </w:p>
    <w:p w:rsidR="005919CB" w:rsidRDefault="005919CB" w:rsidP="005919CB">
      <w:pPr>
        <w:rPr>
          <w:rFonts w:ascii="Arial" w:hAnsi="Arial"/>
          <w:sz w:val="24"/>
        </w:rPr>
      </w:pPr>
    </w:p>
    <w:p w:rsidR="005919CB" w:rsidRDefault="005919CB" w:rsidP="005919CB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Description of Project</w:t>
      </w:r>
      <w:r>
        <w:rPr>
          <w:rFonts w:ascii="Arial" w:hAnsi="Arial"/>
          <w:b/>
          <w:sz w:val="24"/>
        </w:rPr>
        <w:fldChar w:fldCharType="begin"/>
      </w:r>
      <w:r>
        <w:rPr>
          <w:rFonts w:ascii="Arial" w:hAnsi="Arial"/>
          <w:b/>
          <w:sz w:val="24"/>
        </w:rPr>
        <w:instrText>tc "Description of Project" \l 3</w:instrText>
      </w:r>
      <w:r>
        <w:rPr>
          <w:rFonts w:ascii="Arial" w:hAnsi="Arial"/>
          <w:b/>
          <w:sz w:val="24"/>
        </w:rPr>
        <w:fldChar w:fldCharType="end"/>
      </w:r>
    </w:p>
    <w:p w:rsidR="005919CB" w:rsidRDefault="005919CB" w:rsidP="005919CB">
      <w:pPr>
        <w:tabs>
          <w:tab w:val="left" w:pos="-1080"/>
          <w:tab w:val="left" w:pos="-720"/>
          <w:tab w:val="left" w:pos="1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4"/>
        </w:rPr>
      </w:pPr>
    </w:p>
    <w:p w:rsidR="005919CB" w:rsidRDefault="005919CB" w:rsidP="005919CB">
      <w:pPr>
        <w:tabs>
          <w:tab w:val="left" w:pos="-1080"/>
          <w:tab w:val="left" w:pos="-720"/>
          <w:tab w:val="left" w:pos="1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>Once the new classroom and laboratory facility is open for science programs, the old science building will be renovated to house nursing programs.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fldChar w:fldCharType="begin"/>
      </w:r>
      <w:r>
        <w:rPr>
          <w:rFonts w:ascii="Arial" w:hAnsi="Arial"/>
          <w:b/>
          <w:sz w:val="24"/>
        </w:rPr>
        <w:instrText>tc  \l 4 ""</w:instrText>
      </w:r>
      <w:r>
        <w:rPr>
          <w:rFonts w:ascii="Arial" w:hAnsi="Arial"/>
          <w:b/>
          <w:sz w:val="24"/>
        </w:rPr>
        <w:fldChar w:fldCharType="end"/>
      </w:r>
    </w:p>
    <w:p w:rsidR="005919CB" w:rsidRDefault="005919CB" w:rsidP="005919CB">
      <w:pPr>
        <w:tabs>
          <w:tab w:val="left" w:pos="-1080"/>
          <w:tab w:val="left" w:pos="-720"/>
          <w:tab w:val="left" w:pos="1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fldChar w:fldCharType="begin"/>
      </w:r>
      <w:r>
        <w:rPr>
          <w:rFonts w:ascii="Arial" w:hAnsi="Arial"/>
          <w:b/>
          <w:sz w:val="24"/>
        </w:rPr>
        <w:instrText>tc  \l 4 ""</w:instrText>
      </w:r>
      <w:r>
        <w:rPr>
          <w:rFonts w:ascii="Arial" w:hAnsi="Arial"/>
          <w:b/>
          <w:sz w:val="24"/>
        </w:rPr>
        <w:fldChar w:fldCharType="end"/>
      </w:r>
    </w:p>
    <w:p w:rsidR="005919CB" w:rsidRDefault="005919CB" w:rsidP="005919CB">
      <w:pPr>
        <w:tabs>
          <w:tab w:val="left" w:pos="-1080"/>
          <w:tab w:val="left" w:pos="-720"/>
          <w:tab w:val="left" w:pos="1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Pertinent Data</w:t>
      </w:r>
      <w:r>
        <w:rPr>
          <w:rFonts w:ascii="Arial" w:hAnsi="Arial"/>
          <w:b/>
          <w:sz w:val="24"/>
        </w:rPr>
        <w:fldChar w:fldCharType="begin"/>
      </w:r>
      <w:r>
        <w:rPr>
          <w:rFonts w:ascii="Arial" w:hAnsi="Arial"/>
          <w:b/>
          <w:sz w:val="24"/>
        </w:rPr>
        <w:instrText>tc "Pertinent Data" \l 4</w:instrText>
      </w:r>
      <w:r>
        <w:rPr>
          <w:rFonts w:ascii="Arial" w:hAnsi="Arial"/>
          <w:b/>
          <w:sz w:val="24"/>
        </w:rPr>
        <w:fldChar w:fldCharType="end"/>
      </w:r>
    </w:p>
    <w:p w:rsidR="005919CB" w:rsidRDefault="005919CB" w:rsidP="005919CB">
      <w:pPr>
        <w:tabs>
          <w:tab w:val="left" w:pos="-1080"/>
          <w:tab w:val="left" w:pos="-720"/>
          <w:tab w:val="left" w:pos="1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SQFT:  25,500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5919CB" w:rsidRDefault="005919CB" w:rsidP="005919CB">
      <w:pPr>
        <w:tabs>
          <w:tab w:val="left" w:pos="-1080"/>
          <w:tab w:val="left" w:pos="-720"/>
          <w:tab w:val="left" w:pos="1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Use: Classroom and Laboratories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5919CB" w:rsidRDefault="009564DC" w:rsidP="005919CB">
      <w:pPr>
        <w:tabs>
          <w:tab w:val="left" w:pos="-1080"/>
          <w:tab w:val="left" w:pos="-720"/>
          <w:tab w:val="left" w:pos="1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 w:rsidR="005919CB">
        <w:rPr>
          <w:rFonts w:ascii="Arial" w:hAnsi="Arial"/>
          <w:sz w:val="24"/>
        </w:rPr>
        <w:tab/>
        <w:t>% Auxiliary:  0</w:t>
      </w:r>
      <w:r w:rsidR="005919CB">
        <w:rPr>
          <w:rFonts w:ascii="Arial" w:hAnsi="Arial"/>
          <w:sz w:val="24"/>
        </w:rPr>
        <w:tab/>
      </w:r>
    </w:p>
    <w:p w:rsidR="005919CB" w:rsidRDefault="005919CB" w:rsidP="005919CB">
      <w:pPr>
        <w:tabs>
          <w:tab w:val="left" w:pos="-1080"/>
          <w:tab w:val="left" w:pos="-720"/>
          <w:tab w:val="left" w:pos="1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Replacement Costs</w:t>
      </w:r>
      <w:r w:rsidR="009564DC">
        <w:rPr>
          <w:rFonts w:ascii="Arial" w:hAnsi="Arial"/>
          <w:sz w:val="24"/>
        </w:rPr>
        <w:t>:</w:t>
      </w:r>
      <w:r>
        <w:rPr>
          <w:rFonts w:ascii="Arial" w:hAnsi="Arial"/>
          <w:sz w:val="24"/>
        </w:rPr>
        <w:t xml:space="preserve"> $3,745,000</w:t>
      </w:r>
    </w:p>
    <w:p w:rsidR="005919CB" w:rsidRDefault="005919CB" w:rsidP="005919CB">
      <w:pPr>
        <w:tabs>
          <w:tab w:val="left" w:pos="-1080"/>
          <w:tab w:val="left" w:pos="-720"/>
          <w:tab w:val="left" w:pos="1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4"/>
        </w:rPr>
      </w:pPr>
    </w:p>
    <w:p w:rsidR="005919CB" w:rsidRDefault="005919CB" w:rsidP="005919CB">
      <w:pPr>
        <w:tabs>
          <w:tab w:val="left" w:pos="-1080"/>
          <w:tab w:val="left" w:pos="-720"/>
          <w:tab w:val="left" w:pos="1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4"/>
        </w:rPr>
      </w:pPr>
    </w:p>
    <w:p w:rsidR="005919CB" w:rsidRDefault="005919CB" w:rsidP="005919CB">
      <w:pPr>
        <w:tabs>
          <w:tab w:val="left" w:pos="-1080"/>
          <w:tab w:val="left" w:pos="-720"/>
          <w:tab w:val="left" w:pos="1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Construction Schedule</w:t>
      </w:r>
    </w:p>
    <w:p w:rsidR="005919CB" w:rsidRDefault="005919CB" w:rsidP="005919CB">
      <w:pPr>
        <w:tabs>
          <w:tab w:val="left" w:pos="-1080"/>
          <w:tab w:val="left" w:pos="-720"/>
          <w:tab w:val="left" w:pos="1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4"/>
        </w:rPr>
      </w:pPr>
    </w:p>
    <w:p w:rsidR="005919CB" w:rsidRDefault="005919CB" w:rsidP="005919CB">
      <w:pPr>
        <w:tabs>
          <w:tab w:val="left" w:pos="-1080"/>
          <w:tab w:val="left" w:pos="-720"/>
          <w:tab w:val="left" w:pos="1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>The project could start as soon as funding is received and would take approximately 2 years from start to finish.</w:t>
      </w:r>
    </w:p>
    <w:p w:rsidR="005919CB" w:rsidRDefault="005919CB" w:rsidP="005919CB">
      <w:pPr>
        <w:tabs>
          <w:tab w:val="left" w:pos="-1080"/>
          <w:tab w:val="left" w:pos="-720"/>
          <w:tab w:val="left" w:pos="1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  <w:sz w:val="24"/>
        </w:rPr>
      </w:pPr>
    </w:p>
    <w:p w:rsidR="005919CB" w:rsidRDefault="005919CB" w:rsidP="005919CB">
      <w:pPr>
        <w:tabs>
          <w:tab w:val="left" w:pos="-1080"/>
          <w:tab w:val="left" w:pos="-720"/>
          <w:tab w:val="left" w:pos="1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Plans Completed to Date</w:t>
      </w:r>
      <w:r>
        <w:rPr>
          <w:rFonts w:ascii="Arial" w:hAnsi="Arial"/>
          <w:b/>
          <w:sz w:val="24"/>
        </w:rPr>
        <w:fldChar w:fldCharType="begin"/>
      </w:r>
      <w:r>
        <w:rPr>
          <w:rFonts w:ascii="Arial" w:hAnsi="Arial"/>
          <w:b/>
          <w:sz w:val="24"/>
        </w:rPr>
        <w:instrText>tc "Planning Completed to Date" \l 3</w:instrText>
      </w:r>
      <w:r>
        <w:rPr>
          <w:rFonts w:ascii="Arial" w:hAnsi="Arial"/>
          <w:b/>
          <w:sz w:val="24"/>
        </w:rPr>
        <w:fldChar w:fldCharType="end"/>
      </w:r>
    </w:p>
    <w:p w:rsidR="005919CB" w:rsidRDefault="005919CB" w:rsidP="005919CB">
      <w:pPr>
        <w:tabs>
          <w:tab w:val="left" w:pos="-1080"/>
          <w:tab w:val="left" w:pos="-720"/>
          <w:tab w:val="left" w:pos="1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4"/>
        </w:rPr>
      </w:pPr>
    </w:p>
    <w:p w:rsidR="005919CB" w:rsidRDefault="005919CB" w:rsidP="005919CB">
      <w:pPr>
        <w:tabs>
          <w:tab w:val="left" w:pos="-1080"/>
          <w:tab w:val="left" w:pos="-720"/>
          <w:tab w:val="left" w:pos="1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>A need assessment has been completed both campus-wide and within the school.  Design professionals have given the University cost estimates for the building and furnishings.  A project architect has been selected and the initial programming and planning process initiated.</w:t>
      </w:r>
    </w:p>
    <w:p w:rsidR="005919CB" w:rsidRDefault="005919CB" w:rsidP="005919CB">
      <w:pPr>
        <w:tabs>
          <w:tab w:val="left" w:pos="-1080"/>
          <w:tab w:val="left" w:pos="-720"/>
          <w:tab w:val="left" w:pos="1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fldChar w:fldCharType="begin"/>
      </w:r>
      <w:r>
        <w:rPr>
          <w:rFonts w:ascii="Arial" w:hAnsi="Arial"/>
          <w:b/>
          <w:sz w:val="24"/>
        </w:rPr>
        <w:instrText>tc  \l 3 ""</w:instrText>
      </w:r>
      <w:r>
        <w:rPr>
          <w:rFonts w:ascii="Arial" w:hAnsi="Arial"/>
          <w:b/>
          <w:sz w:val="24"/>
        </w:rPr>
        <w:fldChar w:fldCharType="end"/>
      </w:r>
    </w:p>
    <w:p w:rsidR="005919CB" w:rsidRDefault="005919CB" w:rsidP="005919CB">
      <w:pPr>
        <w:tabs>
          <w:tab w:val="left" w:pos="-1080"/>
          <w:tab w:val="left" w:pos="-720"/>
          <w:tab w:val="left" w:pos="1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History of Request</w:t>
      </w:r>
      <w:r>
        <w:rPr>
          <w:rFonts w:ascii="Arial" w:hAnsi="Arial"/>
          <w:b/>
          <w:sz w:val="24"/>
        </w:rPr>
        <w:fldChar w:fldCharType="begin"/>
      </w:r>
      <w:r>
        <w:rPr>
          <w:rFonts w:ascii="Arial" w:hAnsi="Arial"/>
          <w:b/>
          <w:sz w:val="24"/>
        </w:rPr>
        <w:instrText>tc "History of Request" \l 3</w:instrText>
      </w:r>
      <w:r>
        <w:rPr>
          <w:rFonts w:ascii="Arial" w:hAnsi="Arial"/>
          <w:b/>
          <w:sz w:val="24"/>
        </w:rPr>
        <w:fldChar w:fldCharType="end"/>
      </w:r>
    </w:p>
    <w:p w:rsidR="005919CB" w:rsidRDefault="005919CB" w:rsidP="005919CB">
      <w:pPr>
        <w:tabs>
          <w:tab w:val="left" w:pos="-1080"/>
          <w:tab w:val="left" w:pos="-720"/>
          <w:tab w:val="left" w:pos="1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4"/>
        </w:rPr>
      </w:pPr>
    </w:p>
    <w:p w:rsidR="005919CB" w:rsidRDefault="005919CB" w:rsidP="005919CB">
      <w:pPr>
        <w:tabs>
          <w:tab w:val="left" w:pos="-1080"/>
          <w:tab w:val="left" w:pos="-720"/>
          <w:tab w:val="left" w:pos="1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This is a new request.</w:t>
      </w:r>
    </w:p>
    <w:p w:rsidR="005919CB" w:rsidRDefault="005919CB" w:rsidP="005919CB">
      <w:pPr>
        <w:tabs>
          <w:tab w:val="left" w:pos="-1080"/>
          <w:tab w:val="left" w:pos="-720"/>
          <w:tab w:val="left" w:pos="1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4"/>
        </w:rPr>
      </w:pPr>
    </w:p>
    <w:p w:rsidR="005919CB" w:rsidRDefault="005919CB" w:rsidP="005919CB">
      <w:pPr>
        <w:tabs>
          <w:tab w:val="left" w:pos="-1080"/>
          <w:tab w:val="left" w:pos="-720"/>
          <w:tab w:val="left" w:pos="1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  <w:sz w:val="28"/>
        </w:rPr>
      </w:pPr>
    </w:p>
    <w:p w:rsidR="005919CB" w:rsidRDefault="005919CB" w:rsidP="005919CB">
      <w:pPr>
        <w:tabs>
          <w:tab w:val="left" w:pos="-1080"/>
          <w:tab w:val="left" w:pos="-720"/>
          <w:tab w:val="left" w:pos="1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  <w:sz w:val="28"/>
        </w:rPr>
      </w:pPr>
    </w:p>
    <w:p w:rsidR="005919CB" w:rsidRDefault="005919CB" w:rsidP="005919CB">
      <w:pPr>
        <w:tabs>
          <w:tab w:val="left" w:pos="-1080"/>
          <w:tab w:val="left" w:pos="-720"/>
          <w:tab w:val="left" w:pos="1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  <w:sz w:val="28"/>
        </w:rPr>
      </w:pPr>
    </w:p>
    <w:p w:rsidR="005919CB" w:rsidRDefault="005919CB" w:rsidP="005919CB">
      <w:pPr>
        <w:tabs>
          <w:tab w:val="left" w:pos="-1080"/>
          <w:tab w:val="left" w:pos="-720"/>
          <w:tab w:val="left" w:pos="1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  <w:sz w:val="28"/>
        </w:rPr>
      </w:pPr>
    </w:p>
    <w:p w:rsidR="005919CB" w:rsidRDefault="005919CB" w:rsidP="005919CB">
      <w:pPr>
        <w:tabs>
          <w:tab w:val="left" w:pos="-1080"/>
          <w:tab w:val="left" w:pos="-720"/>
          <w:tab w:val="left" w:pos="1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  <w:sz w:val="28"/>
        </w:rPr>
      </w:pPr>
    </w:p>
    <w:p w:rsidR="005919CB" w:rsidRDefault="005919CB" w:rsidP="005919CB">
      <w:pPr>
        <w:tabs>
          <w:tab w:val="left" w:pos="-1080"/>
          <w:tab w:val="left" w:pos="-720"/>
          <w:tab w:val="left" w:pos="1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  <w:sz w:val="28"/>
        </w:rPr>
      </w:pPr>
    </w:p>
    <w:p w:rsidR="005919CB" w:rsidRDefault="005919CB" w:rsidP="005919CB">
      <w:pPr>
        <w:tabs>
          <w:tab w:val="left" w:pos="-1080"/>
          <w:tab w:val="left" w:pos="-720"/>
          <w:tab w:val="left" w:pos="1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  <w:sz w:val="28"/>
        </w:rPr>
      </w:pPr>
    </w:p>
    <w:p w:rsidR="005919CB" w:rsidRDefault="005919CB" w:rsidP="005919CB">
      <w:pPr>
        <w:tabs>
          <w:tab w:val="left" w:pos="-1080"/>
          <w:tab w:val="left" w:pos="-720"/>
          <w:tab w:val="left" w:pos="1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  <w:sz w:val="28"/>
        </w:rPr>
      </w:pPr>
    </w:p>
    <w:p w:rsidR="005919CB" w:rsidRDefault="005919CB" w:rsidP="005919CB">
      <w:pPr>
        <w:tabs>
          <w:tab w:val="left" w:pos="-1080"/>
          <w:tab w:val="left" w:pos="-720"/>
          <w:tab w:val="left" w:pos="1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  <w:sz w:val="28"/>
        </w:rPr>
      </w:pPr>
    </w:p>
    <w:p w:rsidR="009564DC" w:rsidRDefault="009564DC" w:rsidP="005919CB">
      <w:pPr>
        <w:tabs>
          <w:tab w:val="left" w:pos="-1080"/>
          <w:tab w:val="left" w:pos="-720"/>
          <w:tab w:val="left" w:pos="1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  <w:sz w:val="28"/>
        </w:rPr>
      </w:pPr>
    </w:p>
    <w:p w:rsidR="005919CB" w:rsidRDefault="005919CB" w:rsidP="005919CB">
      <w:pPr>
        <w:tabs>
          <w:tab w:val="left" w:pos="-1080"/>
          <w:tab w:val="left" w:pos="-720"/>
          <w:tab w:val="left" w:pos="1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  <w:sz w:val="28"/>
        </w:rPr>
      </w:pPr>
    </w:p>
    <w:p w:rsidR="005919CB" w:rsidRDefault="005919CB" w:rsidP="005919CB">
      <w:pPr>
        <w:tabs>
          <w:tab w:val="left" w:pos="-1080"/>
          <w:tab w:val="left" w:pos="-720"/>
          <w:tab w:val="left" w:pos="1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  <w:sz w:val="28"/>
        </w:rPr>
      </w:pPr>
    </w:p>
    <w:p w:rsidR="005919CB" w:rsidRDefault="005919CB" w:rsidP="005919CB">
      <w:pPr>
        <w:tabs>
          <w:tab w:val="left" w:pos="-1080"/>
          <w:tab w:val="left" w:pos="-720"/>
          <w:tab w:val="left" w:pos="1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  <w:sz w:val="28"/>
        </w:rPr>
      </w:pPr>
    </w:p>
    <w:p w:rsidR="005919CB" w:rsidRDefault="005919CB" w:rsidP="005919CB">
      <w:pPr>
        <w:tabs>
          <w:tab w:val="left" w:pos="-1080"/>
          <w:tab w:val="left" w:pos="-720"/>
          <w:tab w:val="left" w:pos="1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  <w:sz w:val="28"/>
        </w:rPr>
      </w:pPr>
    </w:p>
    <w:tbl>
      <w:tblPr>
        <w:tblW w:w="8282" w:type="dxa"/>
        <w:tblInd w:w="93" w:type="dxa"/>
        <w:tblLook w:val="0000" w:firstRow="0" w:lastRow="0" w:firstColumn="0" w:lastColumn="0" w:noHBand="0" w:noVBand="0"/>
      </w:tblPr>
      <w:tblGrid>
        <w:gridCol w:w="317"/>
        <w:gridCol w:w="456"/>
        <w:gridCol w:w="3512"/>
        <w:gridCol w:w="1883"/>
        <w:gridCol w:w="2279"/>
      </w:tblGrid>
      <w:tr w:rsidR="005919CB" w:rsidTr="005919CB">
        <w:trPr>
          <w:trHeight w:val="315"/>
        </w:trPr>
        <w:tc>
          <w:tcPr>
            <w:tcW w:w="60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19CB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Project Name</w:t>
            </w:r>
            <w:r w:rsidR="009564DC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Pr="005919C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Renovation of Science Building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19CB" w:rsidTr="005919CB">
        <w:trPr>
          <w:trHeight w:val="30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19CB" w:rsidTr="005919CB">
        <w:trPr>
          <w:trHeight w:val="46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</w:pPr>
            <w:r w:rsidRPr="005919CB"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  <w:t> </w:t>
            </w:r>
          </w:p>
        </w:tc>
        <w:tc>
          <w:tcPr>
            <w:tcW w:w="80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5919CB" w:rsidRPr="005919CB" w:rsidRDefault="005919CB" w:rsidP="005919CB">
            <w:pPr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 w:rsidRPr="005919CB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Estimated Project Cost</w:t>
            </w:r>
          </w:p>
        </w:tc>
      </w:tr>
      <w:tr w:rsidR="005919CB" w:rsidTr="005919CB">
        <w:trPr>
          <w:trHeight w:val="30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19CB" w:rsidTr="005919CB">
        <w:trPr>
          <w:trHeight w:val="319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  <w:r w:rsidRPr="005919CB">
              <w:rPr>
                <w:rFonts w:ascii="Arial" w:hAnsi="Arial" w:cs="Arial"/>
                <w:sz w:val="24"/>
                <w:szCs w:val="24"/>
              </w:rPr>
              <w:t>A.</w:t>
            </w: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  <w:r w:rsidRPr="005919CB">
              <w:rPr>
                <w:rFonts w:ascii="Arial" w:hAnsi="Arial" w:cs="Arial"/>
                <w:sz w:val="24"/>
                <w:szCs w:val="24"/>
              </w:rPr>
              <w:t>Building Construction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</w:tcPr>
          <w:p w:rsidR="005919CB" w:rsidRPr="005919CB" w:rsidRDefault="005919CB" w:rsidP="005919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19CB">
              <w:rPr>
                <w:rFonts w:ascii="Arial" w:hAnsi="Arial" w:cs="Arial"/>
                <w:sz w:val="24"/>
                <w:szCs w:val="24"/>
              </w:rPr>
              <w:t xml:space="preserve">$500,000 </w:t>
            </w:r>
          </w:p>
        </w:tc>
      </w:tr>
      <w:tr w:rsidR="005919CB" w:rsidTr="005919CB">
        <w:trPr>
          <w:trHeight w:val="319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  <w:r w:rsidRPr="005919CB">
              <w:rPr>
                <w:rFonts w:ascii="Arial" w:hAnsi="Arial" w:cs="Arial"/>
                <w:sz w:val="24"/>
                <w:szCs w:val="24"/>
              </w:rPr>
              <w:t>B.</w:t>
            </w: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  <w:r w:rsidRPr="005919CB">
              <w:rPr>
                <w:rFonts w:ascii="Arial" w:hAnsi="Arial" w:cs="Arial"/>
                <w:sz w:val="24"/>
                <w:szCs w:val="24"/>
              </w:rPr>
              <w:t>Built-in equipment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</w:tcPr>
          <w:p w:rsidR="005919CB" w:rsidRPr="005919CB" w:rsidRDefault="005919CB" w:rsidP="005919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19CB">
              <w:rPr>
                <w:rFonts w:ascii="Arial" w:hAnsi="Arial" w:cs="Arial"/>
                <w:sz w:val="24"/>
                <w:szCs w:val="24"/>
              </w:rPr>
              <w:t xml:space="preserve">$2,000,000 </w:t>
            </w:r>
          </w:p>
        </w:tc>
      </w:tr>
      <w:tr w:rsidR="005919CB" w:rsidTr="005919CB">
        <w:trPr>
          <w:trHeight w:val="319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  <w:r w:rsidRPr="005919CB">
              <w:rPr>
                <w:rFonts w:ascii="Arial" w:hAnsi="Arial" w:cs="Arial"/>
                <w:sz w:val="24"/>
                <w:szCs w:val="24"/>
              </w:rPr>
              <w:t>C.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  <w:r w:rsidRPr="005919CB">
              <w:rPr>
                <w:rFonts w:ascii="Arial" w:hAnsi="Arial" w:cs="Arial"/>
                <w:sz w:val="24"/>
                <w:szCs w:val="24"/>
              </w:rPr>
              <w:t>Architectural and Engineering Fees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</w:tcPr>
          <w:p w:rsidR="005919CB" w:rsidRPr="005919CB" w:rsidRDefault="005919CB" w:rsidP="005919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19CB">
              <w:rPr>
                <w:rFonts w:ascii="Arial" w:hAnsi="Arial" w:cs="Arial"/>
                <w:sz w:val="24"/>
                <w:szCs w:val="24"/>
              </w:rPr>
              <w:t xml:space="preserve">$400,000 </w:t>
            </w:r>
          </w:p>
        </w:tc>
      </w:tr>
      <w:tr w:rsidR="005919CB" w:rsidTr="005919CB">
        <w:trPr>
          <w:trHeight w:val="319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  <w:r w:rsidRPr="005919CB">
              <w:rPr>
                <w:rFonts w:ascii="Arial" w:hAnsi="Arial" w:cs="Arial"/>
                <w:sz w:val="24"/>
                <w:szCs w:val="24"/>
              </w:rPr>
              <w:t>D.</w:t>
            </w: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  <w:r w:rsidRPr="005919CB">
              <w:rPr>
                <w:rFonts w:ascii="Arial" w:hAnsi="Arial" w:cs="Arial"/>
                <w:sz w:val="24"/>
                <w:szCs w:val="24"/>
              </w:rPr>
              <w:t>Contingencies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</w:tcPr>
          <w:p w:rsidR="005919CB" w:rsidRPr="005919CB" w:rsidRDefault="005919CB" w:rsidP="005919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19CB">
              <w:rPr>
                <w:rFonts w:ascii="Arial" w:hAnsi="Arial" w:cs="Arial"/>
                <w:sz w:val="24"/>
                <w:szCs w:val="24"/>
              </w:rPr>
              <w:t xml:space="preserve">$400,000 </w:t>
            </w:r>
          </w:p>
        </w:tc>
      </w:tr>
      <w:tr w:rsidR="005919CB" w:rsidTr="005919CB">
        <w:trPr>
          <w:trHeight w:val="319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  <w:r w:rsidRPr="005919CB">
              <w:rPr>
                <w:rFonts w:ascii="Arial" w:hAnsi="Arial" w:cs="Arial"/>
                <w:sz w:val="24"/>
                <w:szCs w:val="24"/>
              </w:rPr>
              <w:t>E.</w:t>
            </w: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919CB">
              <w:rPr>
                <w:rFonts w:ascii="Arial" w:hAnsi="Arial" w:cs="Arial"/>
                <w:sz w:val="24"/>
                <w:szCs w:val="24"/>
                <w:u w:val="single"/>
              </w:rPr>
              <w:t>Other Costs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19CB" w:rsidTr="005919CB">
        <w:trPr>
          <w:trHeight w:val="319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  <w:r w:rsidRPr="005919CB">
              <w:rPr>
                <w:rFonts w:ascii="Arial" w:hAnsi="Arial" w:cs="Arial"/>
                <w:sz w:val="24"/>
                <w:szCs w:val="24"/>
              </w:rPr>
              <w:t>Advertising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  <w:r w:rsidRPr="005919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19CB" w:rsidTr="005919CB">
        <w:trPr>
          <w:trHeight w:val="319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  <w:r w:rsidRPr="005919CB">
              <w:rPr>
                <w:rFonts w:ascii="Arial" w:hAnsi="Arial" w:cs="Arial"/>
                <w:sz w:val="24"/>
                <w:szCs w:val="24"/>
              </w:rPr>
              <w:t>Land &amp; right-of-way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  <w:r w:rsidRPr="005919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19CB" w:rsidTr="005919CB">
        <w:trPr>
          <w:trHeight w:val="319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  <w:r w:rsidRPr="005919CB">
              <w:rPr>
                <w:rFonts w:ascii="Arial" w:hAnsi="Arial" w:cs="Arial"/>
                <w:sz w:val="24"/>
                <w:szCs w:val="24"/>
              </w:rPr>
              <w:t>Surveys &amp; borings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  <w:r w:rsidRPr="005919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19CB" w:rsidTr="005919CB">
        <w:trPr>
          <w:trHeight w:val="319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  <w:r w:rsidRPr="005919CB">
              <w:rPr>
                <w:rFonts w:ascii="Arial" w:hAnsi="Arial" w:cs="Arial"/>
                <w:sz w:val="24"/>
                <w:szCs w:val="24"/>
              </w:rPr>
              <w:t>Site improvements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  <w:r w:rsidRPr="005919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19CB" w:rsidTr="005919CB">
        <w:trPr>
          <w:trHeight w:val="319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  <w:r w:rsidRPr="005919CB">
              <w:rPr>
                <w:rFonts w:ascii="Arial" w:hAnsi="Arial" w:cs="Arial"/>
                <w:sz w:val="24"/>
                <w:szCs w:val="24"/>
              </w:rPr>
              <w:t>Utilities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  <w:r w:rsidRPr="005919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19CB" w:rsidTr="005919CB">
        <w:trPr>
          <w:trHeight w:val="319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  <w:r w:rsidRPr="005919CB">
              <w:rPr>
                <w:rFonts w:ascii="Arial" w:hAnsi="Arial" w:cs="Arial"/>
                <w:sz w:val="24"/>
                <w:szCs w:val="24"/>
              </w:rPr>
              <w:t>Parking lots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  <w:r w:rsidRPr="005919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19CB" w:rsidTr="005919CB">
        <w:trPr>
          <w:trHeight w:val="319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  <w:r w:rsidRPr="005919CB">
              <w:rPr>
                <w:rFonts w:ascii="Arial" w:hAnsi="Arial" w:cs="Arial"/>
                <w:sz w:val="24"/>
                <w:szCs w:val="24"/>
              </w:rPr>
              <w:t>Other (Specify)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  <w:r w:rsidRPr="005919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19CB" w:rsidTr="005919CB">
        <w:trPr>
          <w:trHeight w:val="319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  <w:r w:rsidRPr="005919CB">
              <w:rPr>
                <w:rFonts w:ascii="Arial" w:hAnsi="Arial" w:cs="Arial"/>
                <w:sz w:val="24"/>
                <w:szCs w:val="24"/>
              </w:rPr>
              <w:t xml:space="preserve">   Total Other Costs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19CB">
              <w:rPr>
                <w:rFonts w:ascii="Arial" w:hAnsi="Arial" w:cs="Arial"/>
                <w:sz w:val="24"/>
                <w:szCs w:val="24"/>
              </w:rPr>
              <w:t xml:space="preserve">$0 </w:t>
            </w:r>
          </w:p>
        </w:tc>
      </w:tr>
      <w:tr w:rsidR="005919CB" w:rsidTr="005919CB">
        <w:trPr>
          <w:trHeight w:val="319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  <w:r w:rsidRPr="005919CB">
              <w:rPr>
                <w:rFonts w:ascii="Arial" w:hAnsi="Arial" w:cs="Arial"/>
                <w:sz w:val="24"/>
                <w:szCs w:val="24"/>
              </w:rPr>
              <w:t>F.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  <w:r w:rsidRPr="005919CB">
              <w:rPr>
                <w:rFonts w:ascii="Arial" w:hAnsi="Arial" w:cs="Arial"/>
                <w:sz w:val="24"/>
                <w:szCs w:val="24"/>
              </w:rPr>
              <w:t>Movable Furniture and Equipment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CC"/>
            <w:noWrap/>
            <w:vAlign w:val="bottom"/>
          </w:tcPr>
          <w:p w:rsidR="005919CB" w:rsidRPr="005919CB" w:rsidRDefault="005919CB" w:rsidP="005919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19CB">
              <w:rPr>
                <w:rFonts w:ascii="Arial" w:hAnsi="Arial" w:cs="Arial"/>
                <w:sz w:val="24"/>
                <w:szCs w:val="24"/>
              </w:rPr>
              <w:t xml:space="preserve">$500,000 </w:t>
            </w:r>
          </w:p>
        </w:tc>
      </w:tr>
      <w:tr w:rsidR="005919CB" w:rsidTr="005919CB">
        <w:trPr>
          <w:trHeight w:val="319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19CB">
              <w:rPr>
                <w:rFonts w:ascii="Arial" w:hAnsi="Arial" w:cs="Arial"/>
                <w:b/>
                <w:bCs/>
                <w:sz w:val="24"/>
                <w:szCs w:val="24"/>
              </w:rPr>
              <w:t>Est</w:t>
            </w:r>
            <w:r w:rsidR="00360BCF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Pr="005919CB">
              <w:rPr>
                <w:rFonts w:ascii="Arial" w:hAnsi="Arial" w:cs="Arial"/>
                <w:b/>
                <w:bCs/>
                <w:sz w:val="24"/>
                <w:szCs w:val="24"/>
              </w:rPr>
              <w:t>mated Total Project Costs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19C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$3,800,000 </w:t>
            </w:r>
          </w:p>
        </w:tc>
      </w:tr>
      <w:tr w:rsidR="005919CB" w:rsidTr="005919CB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19CB" w:rsidTr="005919CB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19CB" w:rsidTr="005919CB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19CB" w:rsidTr="005919CB">
        <w:trPr>
          <w:trHeight w:val="46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</w:pPr>
            <w:r w:rsidRPr="005919CB"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  <w:t> </w:t>
            </w:r>
          </w:p>
        </w:tc>
        <w:tc>
          <w:tcPr>
            <w:tcW w:w="80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5919CB" w:rsidRPr="005919CB" w:rsidRDefault="005919CB" w:rsidP="005919CB">
            <w:pPr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 w:rsidRPr="005919CB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Project Funding Sources</w:t>
            </w:r>
          </w:p>
        </w:tc>
      </w:tr>
      <w:tr w:rsidR="005919CB" w:rsidTr="005919CB">
        <w:trPr>
          <w:trHeight w:val="30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19CB" w:rsidTr="005919CB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19CB">
              <w:rPr>
                <w:rFonts w:ascii="Arial" w:hAnsi="Arial" w:cs="Arial"/>
                <w:b/>
                <w:bCs/>
                <w:sz w:val="24"/>
                <w:szCs w:val="24"/>
              </w:rPr>
              <w:t>Source of Funds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19CB">
              <w:rPr>
                <w:rFonts w:ascii="Arial" w:hAnsi="Arial" w:cs="Arial"/>
                <w:b/>
                <w:bCs/>
                <w:sz w:val="24"/>
                <w:szCs w:val="24"/>
              </w:rPr>
              <w:t>Amount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19CB">
              <w:rPr>
                <w:rFonts w:ascii="Arial" w:hAnsi="Arial" w:cs="Arial"/>
                <w:b/>
                <w:bCs/>
                <w:sz w:val="24"/>
                <w:szCs w:val="24"/>
              </w:rPr>
              <w:t>Percent of Costs</w:t>
            </w:r>
          </w:p>
        </w:tc>
      </w:tr>
      <w:tr w:rsidR="005919CB" w:rsidTr="005919CB">
        <w:trPr>
          <w:trHeight w:val="30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19CB" w:rsidTr="005919CB">
        <w:trPr>
          <w:trHeight w:val="319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  <w:r w:rsidRPr="005919CB">
              <w:rPr>
                <w:rFonts w:ascii="Arial" w:hAnsi="Arial" w:cs="Arial"/>
                <w:sz w:val="24"/>
                <w:szCs w:val="24"/>
              </w:rPr>
              <w:t>A.</w:t>
            </w: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  <w:r w:rsidRPr="005919CB">
              <w:rPr>
                <w:rFonts w:ascii="Arial" w:hAnsi="Arial" w:cs="Arial"/>
                <w:sz w:val="24"/>
                <w:szCs w:val="24"/>
              </w:rPr>
              <w:t>State Funds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</w:tcPr>
          <w:p w:rsidR="005919CB" w:rsidRPr="005919CB" w:rsidRDefault="005919CB" w:rsidP="005919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19CB">
              <w:rPr>
                <w:rFonts w:ascii="Arial" w:hAnsi="Arial" w:cs="Arial"/>
                <w:sz w:val="24"/>
                <w:szCs w:val="24"/>
              </w:rPr>
              <w:t xml:space="preserve">2,000,000 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19CB">
              <w:rPr>
                <w:rFonts w:ascii="Arial" w:hAnsi="Arial" w:cs="Arial"/>
                <w:sz w:val="24"/>
                <w:szCs w:val="24"/>
              </w:rPr>
              <w:t>52.63%</w:t>
            </w:r>
          </w:p>
        </w:tc>
      </w:tr>
      <w:tr w:rsidR="005919CB" w:rsidTr="005919CB">
        <w:trPr>
          <w:trHeight w:val="319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  <w:r w:rsidRPr="005919CB">
              <w:rPr>
                <w:rFonts w:ascii="Arial" w:hAnsi="Arial" w:cs="Arial"/>
                <w:sz w:val="24"/>
                <w:szCs w:val="24"/>
              </w:rPr>
              <w:t>B.</w:t>
            </w: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  <w:r w:rsidRPr="005919CB">
              <w:rPr>
                <w:rFonts w:ascii="Arial" w:hAnsi="Arial" w:cs="Arial"/>
                <w:sz w:val="24"/>
                <w:szCs w:val="24"/>
              </w:rPr>
              <w:t>Federal Funds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</w:tcPr>
          <w:p w:rsidR="005919CB" w:rsidRPr="005919CB" w:rsidRDefault="005919CB" w:rsidP="005919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19CB">
              <w:rPr>
                <w:rFonts w:ascii="Arial" w:hAnsi="Arial" w:cs="Arial"/>
                <w:sz w:val="24"/>
                <w:szCs w:val="24"/>
              </w:rPr>
              <w:t xml:space="preserve">800,000 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19CB">
              <w:rPr>
                <w:rFonts w:ascii="Arial" w:hAnsi="Arial" w:cs="Arial"/>
                <w:sz w:val="24"/>
                <w:szCs w:val="24"/>
              </w:rPr>
              <w:t>21.05%</w:t>
            </w:r>
          </w:p>
        </w:tc>
      </w:tr>
      <w:tr w:rsidR="005919CB" w:rsidTr="005919CB">
        <w:trPr>
          <w:trHeight w:val="319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  <w:r w:rsidRPr="005919CB">
              <w:rPr>
                <w:rFonts w:ascii="Arial" w:hAnsi="Arial" w:cs="Arial"/>
                <w:sz w:val="24"/>
                <w:szCs w:val="24"/>
              </w:rPr>
              <w:t>C.</w:t>
            </w: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  <w:r w:rsidRPr="005919CB">
              <w:rPr>
                <w:rFonts w:ascii="Arial" w:hAnsi="Arial" w:cs="Arial"/>
                <w:sz w:val="24"/>
                <w:szCs w:val="24"/>
              </w:rPr>
              <w:t>Private Gifts/Grants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</w:tcPr>
          <w:p w:rsidR="005919CB" w:rsidRPr="005919CB" w:rsidRDefault="005919CB" w:rsidP="005919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19CB">
              <w:rPr>
                <w:rFonts w:ascii="Arial" w:hAnsi="Arial" w:cs="Arial"/>
                <w:sz w:val="24"/>
                <w:szCs w:val="24"/>
              </w:rPr>
              <w:t xml:space="preserve">1,000,000 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19CB">
              <w:rPr>
                <w:rFonts w:ascii="Arial" w:hAnsi="Arial" w:cs="Arial"/>
                <w:sz w:val="24"/>
                <w:szCs w:val="24"/>
              </w:rPr>
              <w:t>26.32%</w:t>
            </w:r>
          </w:p>
        </w:tc>
      </w:tr>
      <w:tr w:rsidR="005919CB" w:rsidTr="005919CB">
        <w:trPr>
          <w:trHeight w:val="319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  <w:r w:rsidRPr="005919CB">
              <w:rPr>
                <w:rFonts w:ascii="Arial" w:hAnsi="Arial" w:cs="Arial"/>
                <w:sz w:val="24"/>
                <w:szCs w:val="24"/>
              </w:rPr>
              <w:t>D.</w:t>
            </w: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  <w:r w:rsidRPr="005919CB">
              <w:rPr>
                <w:rFonts w:ascii="Arial" w:hAnsi="Arial" w:cs="Arial"/>
                <w:sz w:val="24"/>
                <w:szCs w:val="24"/>
              </w:rPr>
              <w:t>Bond Proceeds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  <w:r w:rsidRPr="005919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19CB">
              <w:rPr>
                <w:rFonts w:ascii="Arial" w:hAnsi="Arial" w:cs="Arial"/>
                <w:sz w:val="24"/>
                <w:szCs w:val="24"/>
              </w:rPr>
              <w:t>0.00%</w:t>
            </w:r>
          </w:p>
        </w:tc>
      </w:tr>
      <w:tr w:rsidR="005919CB" w:rsidTr="005919CB">
        <w:trPr>
          <w:trHeight w:val="319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  <w:r w:rsidRPr="005919CB">
              <w:rPr>
                <w:rFonts w:ascii="Arial" w:hAnsi="Arial" w:cs="Arial"/>
                <w:sz w:val="24"/>
                <w:szCs w:val="24"/>
              </w:rPr>
              <w:t>E.</w:t>
            </w: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  <w:r w:rsidRPr="005919CB">
              <w:rPr>
                <w:rFonts w:ascii="Arial" w:hAnsi="Arial" w:cs="Arial"/>
                <w:sz w:val="24"/>
                <w:szCs w:val="24"/>
              </w:rPr>
              <w:t>Auxiliary Funds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  <w:r w:rsidRPr="005919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19CB">
              <w:rPr>
                <w:rFonts w:ascii="Arial" w:hAnsi="Arial" w:cs="Arial"/>
                <w:sz w:val="24"/>
                <w:szCs w:val="24"/>
              </w:rPr>
              <w:t>0.00%</w:t>
            </w:r>
          </w:p>
        </w:tc>
      </w:tr>
      <w:tr w:rsidR="005919CB" w:rsidTr="005919CB">
        <w:trPr>
          <w:trHeight w:val="319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  <w:r w:rsidRPr="005919CB">
              <w:rPr>
                <w:rFonts w:ascii="Arial" w:hAnsi="Arial" w:cs="Arial"/>
                <w:sz w:val="24"/>
                <w:szCs w:val="24"/>
              </w:rPr>
              <w:t>F.</w:t>
            </w: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  <w:r w:rsidRPr="005919CB">
              <w:rPr>
                <w:rFonts w:ascii="Arial" w:hAnsi="Arial" w:cs="Arial"/>
                <w:sz w:val="24"/>
                <w:szCs w:val="24"/>
              </w:rPr>
              <w:t>Other Funds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  <w:r w:rsidRPr="005919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19CB">
              <w:rPr>
                <w:rFonts w:ascii="Arial" w:hAnsi="Arial" w:cs="Arial"/>
                <w:sz w:val="24"/>
                <w:szCs w:val="24"/>
              </w:rPr>
              <w:t>0.00%</w:t>
            </w:r>
          </w:p>
        </w:tc>
      </w:tr>
      <w:tr w:rsidR="005919CB" w:rsidTr="005919CB">
        <w:trPr>
          <w:trHeight w:val="30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  <w:r w:rsidRPr="005919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  <w:r w:rsidRPr="005919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919CB" w:rsidTr="005919CB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19CB">
              <w:rPr>
                <w:rFonts w:ascii="Arial" w:hAnsi="Arial" w:cs="Arial"/>
                <w:b/>
                <w:bCs/>
                <w:sz w:val="24"/>
                <w:szCs w:val="24"/>
              </w:rPr>
              <w:t>Total Project Costs</w:t>
            </w:r>
          </w:p>
        </w:tc>
        <w:tc>
          <w:tcPr>
            <w:tcW w:w="188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19C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$3,800,000 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19CB">
              <w:rPr>
                <w:rFonts w:ascii="Arial" w:hAnsi="Arial" w:cs="Arial"/>
                <w:sz w:val="24"/>
                <w:szCs w:val="24"/>
              </w:rPr>
              <w:t>100.00%</w:t>
            </w:r>
          </w:p>
        </w:tc>
      </w:tr>
      <w:tr w:rsidR="005919CB" w:rsidTr="005919CB">
        <w:trPr>
          <w:trHeight w:val="30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19CB" w:rsidTr="005919CB">
        <w:trPr>
          <w:trHeight w:val="30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  <w:r w:rsidRPr="005919CB">
              <w:rPr>
                <w:rFonts w:ascii="Arial" w:hAnsi="Arial" w:cs="Arial"/>
                <w:sz w:val="24"/>
                <w:szCs w:val="24"/>
              </w:rPr>
              <w:t>Describe commitments or funds already collected to finance this project:</w:t>
            </w:r>
          </w:p>
        </w:tc>
      </w:tr>
      <w:tr w:rsidR="005919CB" w:rsidTr="005919CB">
        <w:trPr>
          <w:trHeight w:val="30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  <w:r w:rsidRPr="005919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  <w:r w:rsidRPr="005919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  <w:r w:rsidRPr="005919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919CB" w:rsidTr="005919CB">
        <w:trPr>
          <w:trHeight w:val="30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  <w:r w:rsidRPr="005919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  <w:r w:rsidRPr="005919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  <w:r w:rsidRPr="005919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919CB" w:rsidTr="005919CB">
        <w:trPr>
          <w:trHeight w:val="30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  <w:r w:rsidRPr="005919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  <w:r w:rsidRPr="005919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  <w:r w:rsidRPr="005919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919CB" w:rsidTr="005919CB">
        <w:trPr>
          <w:trHeight w:val="30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CB" w:rsidRPr="005919CB" w:rsidRDefault="005919CB" w:rsidP="005919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  <w:r w:rsidRPr="005919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  <w:r w:rsidRPr="005919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</w:tcPr>
          <w:p w:rsidR="005919CB" w:rsidRPr="005919CB" w:rsidRDefault="005919CB" w:rsidP="005919CB">
            <w:pPr>
              <w:rPr>
                <w:rFonts w:ascii="Arial" w:hAnsi="Arial" w:cs="Arial"/>
                <w:sz w:val="24"/>
                <w:szCs w:val="24"/>
              </w:rPr>
            </w:pPr>
            <w:r w:rsidRPr="005919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133A25" w:rsidRDefault="005963B2" w:rsidP="005919CB">
      <w:pPr>
        <w:tabs>
          <w:tab w:val="left" w:pos="-1080"/>
          <w:tab w:val="left" w:pos="-720"/>
          <w:tab w:val="left" w:pos="1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 xml:space="preserve"> </w:t>
      </w:r>
    </w:p>
    <w:p w:rsidR="00133A25" w:rsidRDefault="00133A25">
      <w:pPr>
        <w:tabs>
          <w:tab w:val="left" w:pos="-1080"/>
          <w:tab w:val="left" w:pos="-720"/>
          <w:tab w:val="left" w:pos="1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4"/>
        </w:rPr>
      </w:pPr>
    </w:p>
    <w:sectPr w:rsidR="00133A25" w:rsidSect="00846687">
      <w:endnotePr>
        <w:numFmt w:val="decimal"/>
      </w:endnotePr>
      <w:pgSz w:w="12240" w:h="15840"/>
      <w:pgMar w:top="1080" w:right="1800" w:bottom="108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FD6"/>
    <w:rsid w:val="001214CD"/>
    <w:rsid w:val="00133A25"/>
    <w:rsid w:val="0014448B"/>
    <w:rsid w:val="00360BCF"/>
    <w:rsid w:val="00452B8D"/>
    <w:rsid w:val="005919CB"/>
    <w:rsid w:val="005963B2"/>
    <w:rsid w:val="00846687"/>
    <w:rsid w:val="009564DC"/>
    <w:rsid w:val="009F4CC9"/>
    <w:rsid w:val="00B26FD6"/>
    <w:rsid w:val="00D20A10"/>
    <w:rsid w:val="00DA54D3"/>
    <w:rsid w:val="00EA39A4"/>
    <w:rsid w:val="00FC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C49B7D6-C14C-4C18-9711-49C12C811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category xmlns="95bcd5de-dc08-4713-bfa6-7e467237032b" xsi:nil="true"/>
    <agencyservicedetail xmlns="95bcd5de-dc08-4713-bfa6-7e467237032b">8</agencyservicedetail>
    <agencyorganization xmlns="95bcd5de-dc08-4713-bfa6-7e467237032b">3</agencyorganization>
    <agencyinstitution xmlns="95bcd5de-dc08-4713-bfa6-7e467237032b" xsi:nil="true"/>
    <agencyservice xmlns="95bcd5de-dc08-4713-bfa6-7e467237032b">4</agencyservice>
    <agencyservicedescription xmlns="95bcd5de-dc08-4713-bfa6-7e467237032b" xsi:nil="true"/>
    <typeoffile xmlns="95bcd5de-dc08-4713-bfa6-7e467237032b">1</typeoffil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dd New File" ma:contentTypeID="0x0101004D94B07D3BE04E4AA4284BE5ABF4C16F00197C8F47905EC14886C07787AB8B6EA0" ma:contentTypeVersion="15" ma:contentTypeDescription="Add new file to your library." ma:contentTypeScope="" ma:versionID="456e5a7a24f723568152baf861366051">
  <xsd:schema xmlns:xsd="http://www.w3.org/2001/XMLSchema" xmlns:p="http://schemas.microsoft.com/office/2006/metadata/properties" xmlns:ns2="95bcd5de-dc08-4713-bfa6-7e467237032b" targetNamespace="http://schemas.microsoft.com/office/2006/metadata/properties" ma:root="true" ma:fieldsID="4a30c6585c7360abce00533a800484f1" ns2:_="">
    <xsd:import namespace="95bcd5de-dc08-4713-bfa6-7e467237032b"/>
    <xsd:element name="properties">
      <xsd:complexType>
        <xsd:sequence>
          <xsd:element name="documentManagement">
            <xsd:complexType>
              <xsd:all>
                <xsd:element ref="ns2:typeoffile" minOccurs="0"/>
                <xsd:element ref="ns2:agencyorganization" minOccurs="0"/>
                <xsd:element ref="ns2:agencyservice" minOccurs="0"/>
                <xsd:element ref="ns2:agencyservicedetail" minOccurs="0"/>
                <xsd:element ref="ns2:agencyinstitution" minOccurs="0"/>
                <xsd:element ref="ns2:agencyservicedescription" minOccurs="0"/>
                <xsd:element ref="ns2:agencycategor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5bcd5de-dc08-4713-bfa6-7e467237032b" elementFormDefault="qualified">
    <xsd:import namespace="http://schemas.microsoft.com/office/2006/documentManagement/types"/>
    <xsd:element name="typeoffile" ma:index="2" nillable="true" ma:displayName="Type of File" ma:list="900be708-dda1-4035-8d52-35291207780a" ma:internalName="typeoffile" ma:showField="Title" ma:web="1aad80ea-d90c-4d15-8e68-174ef0b698d0">
      <xsd:simpleType>
        <xsd:restriction base="dms:Lookup"/>
      </xsd:simpleType>
    </xsd:element>
    <xsd:element name="agencyorganization" ma:index="3" nillable="true" ma:displayName="Agency Organization" ma:list="4853cb9c-c36b-4d4a-9189-c2591ac437e8" ma:internalName="agencyorganization" ma:showField="Title" ma:web="1aad80ea-d90c-4d15-8e68-174ef0b698d0">
      <xsd:simpleType>
        <xsd:restriction base="dms:Lookup"/>
      </xsd:simpleType>
    </xsd:element>
    <xsd:element name="agencyservice" ma:index="4" nillable="true" ma:displayName="Agency Service" ma:list="3c393606-df97-4ae9-8c4a-75ab717b0a05" ma:internalName="agencyservice" ma:showField="Title" ma:web="1aad80ea-d90c-4d15-8e68-174ef0b698d0">
      <xsd:simpleType>
        <xsd:restriction base="dms:Lookup"/>
      </xsd:simpleType>
    </xsd:element>
    <xsd:element name="agencyservicedetail" ma:index="5" nillable="true" ma:displayName="Agency Service Detail" ma:list="315beffe-0c26-4750-af26-7cfc26b48f65" ma:internalName="agencyservicedetail" ma:showField="Title" ma:web="1aad80ea-d90c-4d15-8e68-174ef0b698d0">
      <xsd:simpleType>
        <xsd:restriction base="dms:Lookup"/>
      </xsd:simpleType>
    </xsd:element>
    <xsd:element name="agencyinstitution" ma:index="6" nillable="true" ma:displayName="Agency Institution" ma:list="959036bb-132b-430b-a5de-8f58d38eb840" ma:internalName="agencyinstitution" ma:readOnly="false" ma:showField="Title" ma:web="1aad80ea-d90c-4d15-8e68-174ef0b698d0">
      <xsd:simpleType>
        <xsd:restriction base="dms:Lookup"/>
      </xsd:simpleType>
    </xsd:element>
    <xsd:element name="agencyservicedescription" ma:index="7" nillable="true" ma:displayName="Agency Service Description" ma:default="" ma:internalName="agencyservicedescription">
      <xsd:simpleType>
        <xsd:restriction base="dms:Note"/>
      </xsd:simpleType>
    </xsd:element>
    <xsd:element name="agencycategory" ma:index="8" nillable="true" ma:displayName="Agency Category" ma:list="58dd5077-92d9-49fb-9241-7e7dcb76bc77" ma:internalName="agencycategory" ma:showField="Title" ma:web="1aad80ea-d90c-4d15-8e68-174ef0b698d0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C9EAFB-C5C8-4D70-A1B8-36FF8DC18FEB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B94AF482-1A66-45E3-9EA1-1F1562CA502B}">
  <ds:schemaRefs>
    <ds:schemaRef ds:uri="http://purl.org/dc/elements/1.1/"/>
    <ds:schemaRef ds:uri="http://schemas.openxmlformats.org/package/2006/metadata/core-properties"/>
    <ds:schemaRef ds:uri="http://purl.org/dc/terms/"/>
    <ds:schemaRef ds:uri="95bcd5de-dc08-4713-bfa6-7e467237032b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38F215-270D-4C7A-B28F-AD09983F0D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bcd5de-dc08-4713-bfa6-7e467237032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A9869A2-E026-430A-87DD-CF18B37D7FE1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41E1F6DF-F37C-4318-BF04-02B37F0A83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585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Capital Request Example</vt:lpstr>
    </vt:vector>
  </TitlesOfParts>
  <Company>ADHE</Company>
  <LinksUpToDate>false</LinksUpToDate>
  <CharactersWithSpaces>5132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Capital Request Example</dc:title>
  <dc:subject/>
  <dc:creator>adhe</dc:creator>
  <cp:keywords/>
  <cp:lastModifiedBy>Chandra Robinson</cp:lastModifiedBy>
  <cp:revision>3</cp:revision>
  <dcterms:created xsi:type="dcterms:W3CDTF">2018-02-08T16:41:00Z</dcterms:created>
  <dcterms:modified xsi:type="dcterms:W3CDTF">2018-02-14T16:48:00Z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gencyservicetype">
    <vt:lpwstr/>
  </property>
  <property fmtid="{D5CDD505-2E9C-101B-9397-08002B2CF9AE}" pid="3" name="Agency Service">
    <vt:lpwstr>4</vt:lpwstr>
  </property>
  <property fmtid="{D5CDD505-2E9C-101B-9397-08002B2CF9AE}" pid="4" name="Agency Service Detail">
    <vt:lpwstr>8</vt:lpwstr>
  </property>
  <property fmtid="{D5CDD505-2E9C-101B-9397-08002B2CF9AE}" pid="5" name="ContentType">
    <vt:lpwstr>Add New File</vt:lpwstr>
  </property>
  <property fmtid="{D5CDD505-2E9C-101B-9397-08002B2CF9AE}" pid="6" name="Agency Organization">
    <vt:lpwstr>3</vt:lpwstr>
  </property>
  <property fmtid="{D5CDD505-2E9C-101B-9397-08002B2CF9AE}" pid="7" name="Order">
    <vt:lpwstr>131600.000000000</vt:lpwstr>
  </property>
  <property fmtid="{D5CDD505-2E9C-101B-9397-08002B2CF9AE}" pid="8" name="display_urn:schemas-microsoft-com:office:office#Editor">
    <vt:lpwstr>System Account</vt:lpwstr>
  </property>
  <property fmtid="{D5CDD505-2E9C-101B-9397-08002B2CF9AE}" pid="9" name="xd_Signature">
    <vt:lpwstr/>
  </property>
  <property fmtid="{D5CDD505-2E9C-101B-9397-08002B2CF9AE}" pid="10" name="TemplateUrl">
    <vt:lpwstr/>
  </property>
  <property fmtid="{D5CDD505-2E9C-101B-9397-08002B2CF9AE}" pid="11" name="xd_ProgID">
    <vt:lpwstr/>
  </property>
  <property fmtid="{D5CDD505-2E9C-101B-9397-08002B2CF9AE}" pid="12" name="PublishingStartDate">
    <vt:lpwstr/>
  </property>
  <property fmtid="{D5CDD505-2E9C-101B-9397-08002B2CF9AE}" pid="13" name="PublishingExpirationDate">
    <vt:lpwstr/>
  </property>
  <property fmtid="{D5CDD505-2E9C-101B-9397-08002B2CF9AE}" pid="14" name="display_urn:schemas-microsoft-com:office:office#Author">
    <vt:lpwstr>System Account</vt:lpwstr>
  </property>
  <property fmtid="{D5CDD505-2E9C-101B-9397-08002B2CF9AE}" pid="15" name="URL">
    <vt:lpwstr/>
  </property>
  <property fmtid="{D5CDD505-2E9C-101B-9397-08002B2CF9AE}" pid="16" name="_SourceUrl">
    <vt:lpwstr/>
  </property>
  <property fmtid="{D5CDD505-2E9C-101B-9397-08002B2CF9AE}" pid="17" name="folderdetail">
    <vt:lpwstr/>
  </property>
</Properties>
</file>