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D153FA" wp14:editId="758F7A94">
            <wp:extent cx="1187392" cy="835269"/>
            <wp:effectExtent l="0" t="0" r="0" b="3175"/>
            <wp:docPr id="1" name="Picture 1" descr="S:\Logos\adh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dhe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3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D02DBD">
        <w:rPr>
          <w:b/>
          <w:bCs/>
          <w:sz w:val="28"/>
          <w:szCs w:val="28"/>
        </w:rPr>
        <w:t xml:space="preserve">Regional Workforce </w:t>
      </w:r>
      <w:r w:rsidR="00D02DBD" w:rsidRPr="00D02DBD">
        <w:rPr>
          <w:b/>
          <w:bCs/>
          <w:sz w:val="28"/>
          <w:szCs w:val="28"/>
        </w:rPr>
        <w:t xml:space="preserve">Implementation </w:t>
      </w:r>
      <w:r>
        <w:rPr>
          <w:b/>
          <w:bCs/>
          <w:sz w:val="28"/>
          <w:szCs w:val="28"/>
        </w:rPr>
        <w:t>Grant</w:t>
      </w:r>
    </w:p>
    <w:p w:rsidR="003E3E99" w:rsidRDefault="003E3E99" w:rsidP="003E3E99">
      <w:pPr>
        <w:rPr>
          <w:b/>
          <w:bCs/>
          <w:sz w:val="28"/>
          <w:szCs w:val="28"/>
        </w:rPr>
      </w:pPr>
    </w:p>
    <w:p w:rsidR="003E3E99" w:rsidRDefault="006C482D" w:rsidP="003E3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INTERIM</w:t>
      </w:r>
      <w:r w:rsidR="00076F5C">
        <w:rPr>
          <w:b/>
          <w:bCs/>
          <w:sz w:val="28"/>
          <w:szCs w:val="28"/>
        </w:rPr>
        <w:t xml:space="preserve"> REPORT</w:t>
      </w:r>
      <w:r w:rsidR="003E3E99">
        <w:rPr>
          <w:b/>
          <w:bCs/>
          <w:sz w:val="28"/>
          <w:szCs w:val="28"/>
        </w:rPr>
        <w:t xml:space="preserve"> COVER SHEET</w:t>
      </w:r>
      <w:r w:rsidR="003E3E99">
        <w:rPr>
          <w:b/>
          <w:bCs/>
          <w:sz w:val="28"/>
          <w:szCs w:val="28"/>
        </w:rPr>
        <w:br/>
      </w:r>
      <w:r w:rsidR="003E3E99">
        <w:rPr>
          <w:bCs/>
          <w:i/>
          <w:szCs w:val="28"/>
        </w:rPr>
        <w:t xml:space="preserve">DUE </w:t>
      </w:r>
      <w:r>
        <w:rPr>
          <w:bCs/>
          <w:i/>
          <w:szCs w:val="28"/>
        </w:rPr>
        <w:t>SEPTEMBER 1</w:t>
      </w:r>
      <w:r w:rsidR="003E3E99">
        <w:rPr>
          <w:bCs/>
          <w:i/>
          <w:szCs w:val="28"/>
        </w:rPr>
        <w:t>, 201</w:t>
      </w:r>
      <w:r w:rsidR="00574F26">
        <w:rPr>
          <w:bCs/>
          <w:i/>
          <w:szCs w:val="28"/>
        </w:rPr>
        <w:t>7</w:t>
      </w:r>
      <w:r w:rsidR="002230FF">
        <w:rPr>
          <w:bCs/>
          <w:i/>
          <w:szCs w:val="28"/>
        </w:rPr>
        <w:br/>
        <w:t>For the r</w:t>
      </w:r>
      <w:r w:rsidR="00C01339">
        <w:rPr>
          <w:bCs/>
          <w:i/>
          <w:szCs w:val="28"/>
        </w:rPr>
        <w:t>ep</w:t>
      </w:r>
      <w:r w:rsidR="009979D9">
        <w:rPr>
          <w:bCs/>
          <w:i/>
          <w:szCs w:val="28"/>
        </w:rPr>
        <w:t xml:space="preserve">orting </w:t>
      </w:r>
      <w:r w:rsidR="002230FF">
        <w:rPr>
          <w:bCs/>
          <w:i/>
          <w:szCs w:val="28"/>
        </w:rPr>
        <w:t>p</w:t>
      </w:r>
      <w:r w:rsidR="009979D9">
        <w:rPr>
          <w:bCs/>
          <w:i/>
          <w:szCs w:val="28"/>
        </w:rPr>
        <w:t xml:space="preserve">eriod </w:t>
      </w:r>
      <w:r w:rsidR="00092A94">
        <w:rPr>
          <w:bCs/>
          <w:i/>
          <w:szCs w:val="28"/>
        </w:rPr>
        <w:t>beginning July 1, 2016 and e</w:t>
      </w:r>
      <w:r w:rsidR="009979D9">
        <w:rPr>
          <w:bCs/>
          <w:i/>
          <w:szCs w:val="28"/>
        </w:rPr>
        <w:t xml:space="preserve">nding </w:t>
      </w:r>
      <w:r w:rsidR="009D57AA">
        <w:rPr>
          <w:bCs/>
          <w:i/>
          <w:szCs w:val="28"/>
        </w:rPr>
        <w:t>Ju</w:t>
      </w:r>
      <w:r w:rsidR="000F5301">
        <w:rPr>
          <w:bCs/>
          <w:i/>
          <w:szCs w:val="28"/>
        </w:rPr>
        <w:t>ne 30</w:t>
      </w:r>
      <w:r w:rsidR="00574F26">
        <w:rPr>
          <w:bCs/>
          <w:i/>
          <w:szCs w:val="28"/>
        </w:rPr>
        <w:t>, 2017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3E3E99">
            <w:r>
              <w:t>Arkansas Department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 w:rsidR="00B2309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3" w:name="ContactName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Contact Name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4" w:name="CAddress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Address</w:t>
            </w:r>
            <w:r>
              <w:fldChar w:fldCharType="end"/>
            </w:r>
            <w:bookmarkEnd w:id="4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City, State  ZIP</w:t>
            </w:r>
            <w:r>
              <w:fldChar w:fldCharType="end"/>
            </w:r>
            <w:bookmarkEnd w:id="5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Phone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Phone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 w:rsidR="00B2309B">
              <w:rPr>
                <w:noProof/>
              </w:rPr>
              <w:t>Email</w:t>
            </w:r>
            <w:r>
              <w:fldChar w:fldCharType="end"/>
            </w:r>
            <w:bookmarkEnd w:id="7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5850"/>
        <w:gridCol w:w="236"/>
        <w:gridCol w:w="2357"/>
        <w:gridCol w:w="236"/>
        <w:gridCol w:w="1502"/>
        <w:gridCol w:w="236"/>
      </w:tblGrid>
      <w:tr w:rsidR="001C5F6A" w:rsidTr="001C5F6A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79245B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1C5F6A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BB4BB9" w:rsidRDefault="00BB4BB9" w:rsidP="00BB4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CB61A1">
        <w:rPr>
          <w:b/>
          <w:bCs/>
          <w:sz w:val="28"/>
          <w:szCs w:val="28"/>
        </w:rPr>
        <w:t xml:space="preserve">Regional Workforce </w:t>
      </w:r>
      <w:r w:rsidR="00D02DBD">
        <w:rPr>
          <w:b/>
          <w:bCs/>
          <w:sz w:val="28"/>
          <w:szCs w:val="28"/>
        </w:rPr>
        <w:t>Implementation</w:t>
      </w:r>
      <w:r w:rsidR="00076F5C">
        <w:rPr>
          <w:b/>
          <w:bCs/>
          <w:sz w:val="28"/>
          <w:szCs w:val="28"/>
        </w:rPr>
        <w:t xml:space="preserve"> Grant</w:t>
      </w:r>
      <w:r w:rsidR="00076F5C">
        <w:rPr>
          <w:b/>
          <w:bCs/>
          <w:sz w:val="28"/>
          <w:szCs w:val="28"/>
        </w:rPr>
        <w:br/>
      </w:r>
      <w:r w:rsidR="00196CAD">
        <w:rPr>
          <w:b/>
          <w:bCs/>
          <w:sz w:val="28"/>
          <w:szCs w:val="28"/>
        </w:rPr>
        <w:t>INTERIM</w:t>
      </w:r>
      <w:r w:rsidR="00076F5C">
        <w:rPr>
          <w:b/>
          <w:bCs/>
          <w:sz w:val="28"/>
          <w:szCs w:val="28"/>
        </w:rPr>
        <w:t xml:space="preserve"> REPORT</w:t>
      </w:r>
    </w:p>
    <w:p w:rsidR="007C6290" w:rsidRDefault="00BB4BB9">
      <w:pPr>
        <w:rPr>
          <w:bCs/>
          <w:i/>
          <w:szCs w:val="28"/>
        </w:rPr>
      </w:pPr>
      <w:r w:rsidRPr="00BB4BB9">
        <w:rPr>
          <w:bCs/>
          <w:i/>
          <w:szCs w:val="28"/>
        </w:rPr>
        <w:t>Please complete each section of this</w:t>
      </w:r>
      <w:r w:rsidR="00076F5C">
        <w:rPr>
          <w:bCs/>
          <w:i/>
          <w:szCs w:val="28"/>
        </w:rPr>
        <w:t xml:space="preserve"> report</w:t>
      </w:r>
      <w:r w:rsidRPr="00BB4BB9">
        <w:rPr>
          <w:bCs/>
          <w:i/>
          <w:szCs w:val="28"/>
        </w:rPr>
        <w:t xml:space="preserve"> and submit to the Arkansas Department of Higher Education by </w:t>
      </w:r>
      <w:r w:rsidR="009D57AA">
        <w:rPr>
          <w:b/>
          <w:bCs/>
          <w:i/>
          <w:szCs w:val="28"/>
        </w:rPr>
        <w:t>SEPTEMBER 1</w:t>
      </w:r>
      <w:r w:rsidRPr="00BB4BB9">
        <w:rPr>
          <w:b/>
          <w:bCs/>
          <w:i/>
          <w:szCs w:val="28"/>
        </w:rPr>
        <w:t>, 201</w:t>
      </w:r>
      <w:r w:rsidR="00574F26">
        <w:rPr>
          <w:b/>
          <w:bCs/>
          <w:i/>
          <w:szCs w:val="28"/>
        </w:rPr>
        <w:t>7</w:t>
      </w:r>
      <w:r w:rsidRPr="00BB4BB9">
        <w:rPr>
          <w:bCs/>
          <w:i/>
          <w:szCs w:val="28"/>
        </w:rPr>
        <w:t xml:space="preserve">. </w:t>
      </w:r>
      <w:r w:rsidR="00076F5C">
        <w:rPr>
          <w:bCs/>
          <w:i/>
          <w:szCs w:val="28"/>
        </w:rPr>
        <w:t>Reports</w:t>
      </w:r>
      <w:r w:rsidRPr="00BB4BB9">
        <w:rPr>
          <w:bCs/>
          <w:i/>
          <w:szCs w:val="28"/>
        </w:rPr>
        <w:t xml:space="preserve"> should be </w:t>
      </w:r>
      <w:r>
        <w:rPr>
          <w:bCs/>
          <w:i/>
          <w:szCs w:val="28"/>
        </w:rPr>
        <w:t>em</w:t>
      </w:r>
      <w:bookmarkStart w:id="8" w:name="_GoBack"/>
      <w:bookmarkEnd w:id="8"/>
      <w:r>
        <w:rPr>
          <w:bCs/>
          <w:i/>
          <w:szCs w:val="28"/>
        </w:rPr>
        <w:t>ailed</w:t>
      </w:r>
      <w:r w:rsidRPr="00BB4BB9">
        <w:rPr>
          <w:bCs/>
          <w:i/>
          <w:szCs w:val="28"/>
        </w:rPr>
        <w:t xml:space="preserve"> to </w:t>
      </w:r>
      <w:hyperlink r:id="rId13" w:history="1">
        <w:r w:rsidR="00C96EEA" w:rsidRPr="005A3B31">
          <w:rPr>
            <w:rStyle w:val="Hyperlink"/>
            <w:bCs/>
            <w:i/>
            <w:szCs w:val="28"/>
          </w:rPr>
          <w:t>ADHE.Workforce</w:t>
        </w:r>
        <w:r w:rsidR="00F03139">
          <w:rPr>
            <w:rStyle w:val="Hyperlink"/>
            <w:bCs/>
            <w:i/>
            <w:szCs w:val="28"/>
          </w:rPr>
          <w:t>.</w:t>
        </w:r>
        <w:r w:rsidR="00C96EEA" w:rsidRPr="005A3B31">
          <w:rPr>
            <w:rStyle w:val="Hyperlink"/>
            <w:bCs/>
            <w:i/>
            <w:szCs w:val="28"/>
          </w:rPr>
          <w:t>Grant@adhe.edu</w:t>
        </w:r>
      </w:hyperlink>
      <w:r w:rsidRPr="00BB4BB9">
        <w:rPr>
          <w:bCs/>
          <w:i/>
          <w:szCs w:val="2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</w:tblGrid>
      <w:tr w:rsidR="007C6290" w:rsidTr="00F75744">
        <w:tc>
          <w:tcPr>
            <w:tcW w:w="4675" w:type="dxa"/>
          </w:tcPr>
          <w:p w:rsidR="007C6290" w:rsidRDefault="007C6290" w:rsidP="00F34A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1: </w:t>
            </w:r>
            <w:r w:rsidR="00F34A30">
              <w:rPr>
                <w:b/>
                <w:sz w:val="24"/>
              </w:rPr>
              <w:t>PROGRAM SUMMARY</w:t>
            </w:r>
          </w:p>
        </w:tc>
      </w:tr>
    </w:tbl>
    <w:p w:rsidR="007C6290" w:rsidRDefault="007C6290" w:rsidP="007C6290">
      <w:pPr>
        <w:pStyle w:val="Default"/>
        <w:rPr>
          <w:sz w:val="22"/>
          <w:szCs w:val="22"/>
        </w:rPr>
      </w:pPr>
    </w:p>
    <w:p w:rsidR="0023600A" w:rsidRDefault="0023600A" w:rsidP="00EF55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submit a brief summary of </w:t>
      </w:r>
      <w:r w:rsidR="00BF0174">
        <w:rPr>
          <w:sz w:val="22"/>
          <w:szCs w:val="22"/>
        </w:rPr>
        <w:t>progress</w:t>
      </w:r>
      <w:r>
        <w:rPr>
          <w:sz w:val="22"/>
          <w:szCs w:val="22"/>
        </w:rPr>
        <w:t xml:space="preserve"> achieved </w:t>
      </w:r>
      <w:r w:rsidR="00344A2A">
        <w:rPr>
          <w:sz w:val="22"/>
          <w:szCs w:val="22"/>
        </w:rPr>
        <w:t>(</w:t>
      </w:r>
      <w:r w:rsidR="000F5301">
        <w:rPr>
          <w:sz w:val="22"/>
          <w:szCs w:val="22"/>
        </w:rPr>
        <w:t>from July 1, 2016 through June 30, 2017)</w:t>
      </w:r>
      <w:r w:rsidR="00344A2A">
        <w:rPr>
          <w:sz w:val="22"/>
          <w:szCs w:val="22"/>
        </w:rPr>
        <w:t xml:space="preserve"> </w:t>
      </w:r>
      <w:r w:rsidR="00EF5593">
        <w:rPr>
          <w:sz w:val="22"/>
          <w:szCs w:val="22"/>
        </w:rPr>
        <w:t xml:space="preserve">and how that progress </w:t>
      </w:r>
      <w:r w:rsidR="00C362EE">
        <w:rPr>
          <w:sz w:val="22"/>
          <w:szCs w:val="22"/>
        </w:rPr>
        <w:t>is meeting</w:t>
      </w:r>
      <w:r w:rsidR="00EF5593">
        <w:rPr>
          <w:sz w:val="22"/>
          <w:szCs w:val="22"/>
        </w:rPr>
        <w:t xml:space="preserve"> the high need area of focus for your program.</w:t>
      </w:r>
    </w:p>
    <w:p w:rsidR="007C6290" w:rsidRDefault="007C6290" w:rsidP="007C6290">
      <w:pPr>
        <w:pStyle w:val="Default"/>
        <w:rPr>
          <w:rFonts w:cs="Times New Roman"/>
          <w:color w:val="auto"/>
          <w:sz w:val="22"/>
          <w:szCs w:val="22"/>
        </w:rPr>
      </w:pPr>
    </w:p>
    <w:p w:rsidR="007C6290" w:rsidRDefault="007C6290" w:rsidP="007C6290">
      <w:pPr>
        <w:rPr>
          <w:rFonts w:cs="Times New Roman"/>
        </w:rPr>
      </w:pPr>
      <w:r>
        <w:rPr>
          <w:i/>
        </w:rPr>
        <w:t>Please enter your report</w:t>
      </w:r>
      <w:r w:rsidRPr="00BB4BB9">
        <w:rPr>
          <w:i/>
        </w:rPr>
        <w:t xml:space="preserve"> in the box provided below. Feel free to include any nece</w:t>
      </w:r>
      <w:r>
        <w:rPr>
          <w:i/>
        </w:rPr>
        <w:t>ssary charts, graphs or tables.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C6290" w:rsidTr="00C362EE">
        <w:tc>
          <w:tcPr>
            <w:tcW w:w="9350" w:type="dxa"/>
            <w:gridSpan w:val="2"/>
          </w:tcPr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7C6290" w:rsidRDefault="007C629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076F5C" w:rsidTr="00C36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680" w:type="dxa"/>
        </w:trPr>
        <w:tc>
          <w:tcPr>
            <w:tcW w:w="4675" w:type="dxa"/>
          </w:tcPr>
          <w:p w:rsidR="00076F5C" w:rsidRDefault="007C6290" w:rsidP="00AB6581">
            <w:pPr>
              <w:rPr>
                <w:b/>
                <w:sz w:val="24"/>
              </w:rPr>
            </w:pPr>
            <w:r>
              <w:rPr>
                <w:bCs/>
                <w:i/>
                <w:szCs w:val="28"/>
              </w:rPr>
              <w:lastRenderedPageBreak/>
              <w:br w:type="page"/>
            </w:r>
            <w:r>
              <w:rPr>
                <w:b/>
                <w:sz w:val="24"/>
              </w:rPr>
              <w:t>SECTION 2</w:t>
            </w:r>
            <w:r w:rsidR="00076F5C">
              <w:rPr>
                <w:b/>
                <w:sz w:val="24"/>
              </w:rPr>
              <w:t>: Evaluation of Outcomes</w:t>
            </w:r>
          </w:p>
        </w:tc>
      </w:tr>
    </w:tbl>
    <w:p w:rsidR="000F1DC1" w:rsidRDefault="000F1DC1" w:rsidP="000F1DC1">
      <w:pPr>
        <w:pStyle w:val="Default"/>
        <w:rPr>
          <w:sz w:val="22"/>
          <w:szCs w:val="22"/>
        </w:rPr>
      </w:pPr>
    </w:p>
    <w:p w:rsidR="001B51BD" w:rsidRDefault="00076F5C" w:rsidP="00AC5B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submit an evaluation of outcomes achieved </w:t>
      </w:r>
      <w:r w:rsidR="002230FF">
        <w:rPr>
          <w:sz w:val="22"/>
          <w:szCs w:val="22"/>
        </w:rPr>
        <w:t>during</w:t>
      </w:r>
      <w:r>
        <w:rPr>
          <w:sz w:val="22"/>
          <w:szCs w:val="22"/>
        </w:rPr>
        <w:t xml:space="preserve"> the reporting period </w:t>
      </w:r>
      <w:r w:rsidR="00C01339">
        <w:rPr>
          <w:sz w:val="22"/>
          <w:szCs w:val="22"/>
        </w:rPr>
        <w:t>(</w:t>
      </w:r>
      <w:r w:rsidR="00574F26">
        <w:rPr>
          <w:sz w:val="22"/>
          <w:szCs w:val="22"/>
        </w:rPr>
        <w:t>Ju</w:t>
      </w:r>
      <w:r w:rsidR="00196CAD">
        <w:rPr>
          <w:sz w:val="22"/>
          <w:szCs w:val="22"/>
        </w:rPr>
        <w:t>ly</w:t>
      </w:r>
      <w:r w:rsidR="00574F26">
        <w:rPr>
          <w:sz w:val="22"/>
          <w:szCs w:val="22"/>
        </w:rPr>
        <w:t xml:space="preserve"> </w:t>
      </w:r>
      <w:r w:rsidR="002230FF">
        <w:rPr>
          <w:sz w:val="22"/>
          <w:szCs w:val="22"/>
        </w:rPr>
        <w:t>1, 2016 through June 30, 2017</w:t>
      </w:r>
      <w:r w:rsidR="00574F26">
        <w:rPr>
          <w:sz w:val="22"/>
          <w:szCs w:val="22"/>
        </w:rPr>
        <w:t>)</w:t>
      </w:r>
      <w:r w:rsidR="00C01339">
        <w:rPr>
          <w:sz w:val="22"/>
          <w:szCs w:val="22"/>
        </w:rPr>
        <w:t xml:space="preserve"> </w:t>
      </w:r>
      <w:r>
        <w:rPr>
          <w:sz w:val="22"/>
          <w:szCs w:val="22"/>
        </w:rPr>
        <w:t>which meet the performance assessment outcomes delineated in the Implementation Grant Proposal.</w:t>
      </w:r>
      <w:r w:rsidR="00AC5B25">
        <w:rPr>
          <w:sz w:val="22"/>
          <w:szCs w:val="22"/>
        </w:rPr>
        <w:t xml:space="preserve"> </w:t>
      </w:r>
    </w:p>
    <w:p w:rsidR="001B51BD" w:rsidRDefault="001B51BD" w:rsidP="00AC5B25">
      <w:pPr>
        <w:pStyle w:val="Default"/>
        <w:rPr>
          <w:sz w:val="22"/>
          <w:szCs w:val="22"/>
        </w:rPr>
      </w:pPr>
    </w:p>
    <w:p w:rsidR="000F1DC1" w:rsidRPr="000F1DC1" w:rsidRDefault="00AC5B25" w:rsidP="00AC5B25">
      <w:pPr>
        <w:pStyle w:val="Default"/>
        <w:rPr>
          <w:sz w:val="22"/>
          <w:szCs w:val="22"/>
        </w:rPr>
      </w:pPr>
      <w:r w:rsidRPr="000F1DC1">
        <w:rPr>
          <w:sz w:val="22"/>
          <w:szCs w:val="22"/>
        </w:rPr>
        <w:t xml:space="preserve">Program plans </w:t>
      </w:r>
      <w:r>
        <w:rPr>
          <w:sz w:val="22"/>
          <w:szCs w:val="22"/>
        </w:rPr>
        <w:t>were</w:t>
      </w:r>
      <w:r w:rsidRPr="000F1DC1">
        <w:rPr>
          <w:sz w:val="22"/>
          <w:szCs w:val="22"/>
        </w:rPr>
        <w:t xml:space="preserve"> designed to meet the goals and core require</w:t>
      </w:r>
      <w:r>
        <w:rPr>
          <w:sz w:val="22"/>
          <w:szCs w:val="22"/>
        </w:rPr>
        <w:t>ments of the Regional Workforce</w:t>
      </w:r>
      <w:r w:rsidR="009979D9">
        <w:rPr>
          <w:sz w:val="22"/>
          <w:szCs w:val="22"/>
        </w:rPr>
        <w:t xml:space="preserve"> </w:t>
      </w:r>
      <w:r w:rsidRPr="000F1DC1">
        <w:rPr>
          <w:sz w:val="22"/>
          <w:szCs w:val="22"/>
        </w:rPr>
        <w:t>Grants program as well as</w:t>
      </w:r>
      <w:r w:rsidR="00151D46">
        <w:rPr>
          <w:sz w:val="22"/>
          <w:szCs w:val="22"/>
        </w:rPr>
        <w:t xml:space="preserve"> other essential components.  </w:t>
      </w:r>
      <w:r>
        <w:rPr>
          <w:sz w:val="22"/>
          <w:szCs w:val="22"/>
        </w:rPr>
        <w:t>Your report should specifically address the following components: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0F1DC1" w:rsidRPr="000F1DC1" w:rsidRDefault="001E77F0" w:rsidP="002D3BF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Detail</w:t>
      </w:r>
      <w:r w:rsidR="003D3A6B">
        <w:rPr>
          <w:sz w:val="22"/>
          <w:szCs w:val="22"/>
        </w:rPr>
        <w:t xml:space="preserve"> the metrics utilized throughout the </w:t>
      </w:r>
      <w:r w:rsidR="005E4313">
        <w:rPr>
          <w:sz w:val="22"/>
          <w:szCs w:val="22"/>
        </w:rPr>
        <w:t>reporting period to</w:t>
      </w:r>
      <w:r w:rsidR="003D3A6B">
        <w:rPr>
          <w:sz w:val="22"/>
          <w:szCs w:val="22"/>
        </w:rPr>
        <w:t xml:space="preserve"> </w:t>
      </w:r>
      <w:r w:rsidR="00D86599">
        <w:rPr>
          <w:sz w:val="22"/>
          <w:szCs w:val="22"/>
        </w:rPr>
        <w:t>evaluate or track the success</w:t>
      </w:r>
      <w:r w:rsidR="005E4313">
        <w:rPr>
          <w:sz w:val="22"/>
          <w:szCs w:val="22"/>
        </w:rPr>
        <w:t xml:space="preserve"> or progress of the program (i.e., </w:t>
      </w:r>
      <w:r w:rsidR="00771EA6">
        <w:rPr>
          <w:sz w:val="22"/>
          <w:szCs w:val="22"/>
        </w:rPr>
        <w:t>number of participants, number of completers, placement rates, etc.)</w:t>
      </w:r>
      <w:r w:rsidR="00831DC0">
        <w:rPr>
          <w:sz w:val="22"/>
          <w:szCs w:val="22"/>
        </w:rPr>
        <w:t>.</w:t>
      </w:r>
    </w:p>
    <w:p w:rsidR="000F1DC1" w:rsidRDefault="000F1DC1" w:rsidP="000F1DC1">
      <w:pPr>
        <w:pStyle w:val="Default"/>
        <w:rPr>
          <w:sz w:val="22"/>
          <w:szCs w:val="22"/>
        </w:rPr>
      </w:pPr>
    </w:p>
    <w:p w:rsidR="002D3BFE" w:rsidRDefault="008A0B46" w:rsidP="002D3BF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For each of the metrics utilized, provide the actual results</w:t>
      </w:r>
      <w:r w:rsidR="00257918">
        <w:rPr>
          <w:sz w:val="22"/>
          <w:szCs w:val="22"/>
        </w:rPr>
        <w:t xml:space="preserve"> for the program (i.e., 25 students enrolled, 10 students received Certificates of Proficiency, 25% of complete</w:t>
      </w:r>
      <w:r w:rsidR="00831DC0">
        <w:rPr>
          <w:sz w:val="22"/>
          <w:szCs w:val="22"/>
        </w:rPr>
        <w:t>rs employed with partner company, etc.).</w:t>
      </w:r>
    </w:p>
    <w:p w:rsidR="002D3BFE" w:rsidRPr="002D3BFE" w:rsidRDefault="002D3BFE" w:rsidP="002D3BFE">
      <w:pPr>
        <w:pStyle w:val="Default"/>
        <w:rPr>
          <w:sz w:val="22"/>
          <w:szCs w:val="22"/>
        </w:rPr>
      </w:pPr>
    </w:p>
    <w:p w:rsidR="002D3BFE" w:rsidRDefault="008A0B46" w:rsidP="002D3BFE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List the total number of persons served by the grant during the reporting period.</w:t>
      </w:r>
    </w:p>
    <w:p w:rsidR="0033112D" w:rsidRDefault="0033112D" w:rsidP="00BB4BB9">
      <w:pPr>
        <w:pStyle w:val="Default"/>
        <w:rPr>
          <w:rFonts w:cs="Times New Roman"/>
          <w:color w:val="auto"/>
          <w:sz w:val="22"/>
          <w:szCs w:val="22"/>
        </w:rPr>
      </w:pPr>
    </w:p>
    <w:p w:rsidR="00AB6581" w:rsidRDefault="00076F5C" w:rsidP="001B51BD">
      <w:pPr>
        <w:rPr>
          <w:rFonts w:cs="Times New Roman"/>
        </w:rPr>
      </w:pPr>
      <w:r>
        <w:rPr>
          <w:i/>
        </w:rPr>
        <w:t>Please enter your report</w:t>
      </w:r>
      <w:r w:rsidR="00BB4BB9" w:rsidRPr="00BB4BB9">
        <w:rPr>
          <w:i/>
        </w:rPr>
        <w:t xml:space="preserve"> in the box provided below. Feel free to include any nece</w:t>
      </w:r>
      <w:r w:rsidR="00BB4BB9">
        <w:rPr>
          <w:i/>
        </w:rPr>
        <w:t>ssary charts, graphs or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6581" w:rsidTr="00AB6581">
        <w:tc>
          <w:tcPr>
            <w:tcW w:w="9350" w:type="dxa"/>
          </w:tcPr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AB6581" w:rsidRDefault="00AB6581" w:rsidP="00AB6581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A37D18" w:rsidRDefault="00A37D18" w:rsidP="00AB6581">
      <w:pPr>
        <w:pStyle w:val="Default"/>
        <w:rPr>
          <w:rFonts w:cs="Times New Roman"/>
          <w:color w:val="auto"/>
          <w:sz w:val="22"/>
          <w:szCs w:val="22"/>
        </w:rPr>
        <w:sectPr w:rsidR="00A37D18" w:rsidSect="008169D6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</w:tblGrid>
      <w:tr w:rsidR="00841A50" w:rsidTr="00F75744">
        <w:tc>
          <w:tcPr>
            <w:tcW w:w="4675" w:type="dxa"/>
          </w:tcPr>
          <w:p w:rsidR="00841A50" w:rsidRDefault="00841A50" w:rsidP="00841A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SECTION </w:t>
            </w:r>
            <w:r w:rsidR="007C629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: Assessment of Partnerships</w:t>
            </w:r>
          </w:p>
        </w:tc>
      </w:tr>
    </w:tbl>
    <w:p w:rsidR="00841A50" w:rsidRDefault="00841A50" w:rsidP="00841A50">
      <w:pPr>
        <w:pStyle w:val="Default"/>
        <w:rPr>
          <w:sz w:val="22"/>
          <w:szCs w:val="22"/>
        </w:rPr>
      </w:pPr>
    </w:p>
    <w:p w:rsidR="00E61BCC" w:rsidRDefault="004F4CD6" w:rsidP="00E61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Established</w:t>
      </w:r>
      <w:r w:rsidR="00E61BCC" w:rsidRPr="000F1DC1">
        <w:rPr>
          <w:sz w:val="22"/>
          <w:szCs w:val="22"/>
        </w:rPr>
        <w:t xml:space="preserve"> </w:t>
      </w:r>
      <w:r>
        <w:rPr>
          <w:sz w:val="22"/>
          <w:szCs w:val="22"/>
        </w:rPr>
        <w:t>partnerships are key</w:t>
      </w:r>
      <w:r w:rsidRPr="000F1DC1">
        <w:rPr>
          <w:sz w:val="22"/>
          <w:szCs w:val="22"/>
        </w:rPr>
        <w:t xml:space="preserve"> </w:t>
      </w:r>
      <w:r w:rsidR="00E61BCC" w:rsidRPr="000F1DC1">
        <w:rPr>
          <w:sz w:val="22"/>
          <w:szCs w:val="22"/>
        </w:rPr>
        <w:t xml:space="preserve">to </w:t>
      </w:r>
      <w:r w:rsidR="004D2EF3">
        <w:rPr>
          <w:sz w:val="22"/>
          <w:szCs w:val="22"/>
        </w:rPr>
        <w:t>the</w:t>
      </w:r>
      <w:r w:rsidR="00E61BCC">
        <w:rPr>
          <w:sz w:val="22"/>
          <w:szCs w:val="22"/>
        </w:rPr>
        <w:t xml:space="preserve"> success</w:t>
      </w:r>
      <w:r w:rsidR="00E61BCC" w:rsidRPr="000F1DC1">
        <w:rPr>
          <w:sz w:val="22"/>
          <w:szCs w:val="22"/>
        </w:rPr>
        <w:t xml:space="preserve"> </w:t>
      </w:r>
      <w:r w:rsidR="00E61BCC">
        <w:rPr>
          <w:sz w:val="22"/>
          <w:szCs w:val="22"/>
        </w:rPr>
        <w:t xml:space="preserve">the Regional Workforce </w:t>
      </w:r>
      <w:r w:rsidR="00E61BCC" w:rsidRPr="000F1DC1">
        <w:rPr>
          <w:sz w:val="22"/>
          <w:szCs w:val="22"/>
        </w:rPr>
        <w:t>Grants program</w:t>
      </w:r>
      <w:r w:rsidR="00E61BCC">
        <w:rPr>
          <w:sz w:val="22"/>
          <w:szCs w:val="22"/>
        </w:rPr>
        <w:t>.  Your report should specifically address the following components:</w:t>
      </w:r>
    </w:p>
    <w:p w:rsidR="00E61BCC" w:rsidRPr="000F1DC1" w:rsidRDefault="00E61BCC" w:rsidP="00E61BCC">
      <w:pPr>
        <w:pStyle w:val="Default"/>
        <w:rPr>
          <w:sz w:val="22"/>
          <w:szCs w:val="22"/>
        </w:rPr>
      </w:pPr>
    </w:p>
    <w:p w:rsidR="00341293" w:rsidRDefault="00E61BCC" w:rsidP="00E61B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B08E6">
        <w:rPr>
          <w:sz w:val="22"/>
          <w:szCs w:val="22"/>
        </w:rPr>
        <w:t xml:space="preserve"> list of grant partners </w:t>
      </w:r>
      <w:r w:rsidR="00C364BA">
        <w:rPr>
          <w:sz w:val="22"/>
          <w:szCs w:val="22"/>
        </w:rPr>
        <w:t xml:space="preserve">and the role(s) each had in the achieving the goals of the grant </w:t>
      </w:r>
      <w:r w:rsidR="00EB5EE0">
        <w:rPr>
          <w:sz w:val="22"/>
          <w:szCs w:val="22"/>
        </w:rPr>
        <w:t xml:space="preserve">during </w:t>
      </w:r>
      <w:r w:rsidR="00841A50">
        <w:rPr>
          <w:sz w:val="22"/>
          <w:szCs w:val="22"/>
        </w:rPr>
        <w:t>the</w:t>
      </w:r>
      <w:r w:rsidR="00EB5EE0">
        <w:rPr>
          <w:sz w:val="22"/>
          <w:szCs w:val="22"/>
        </w:rPr>
        <w:t xml:space="preserve"> reporting period beginning July 1, 2016 and ending June 30, 2017</w:t>
      </w:r>
      <w:r w:rsidR="00841A50">
        <w:rPr>
          <w:sz w:val="22"/>
          <w:szCs w:val="22"/>
        </w:rPr>
        <w:t>.</w:t>
      </w:r>
      <w:r w:rsidR="00CF0299">
        <w:rPr>
          <w:sz w:val="22"/>
          <w:szCs w:val="22"/>
        </w:rPr>
        <w:t xml:space="preserve">  </w:t>
      </w:r>
    </w:p>
    <w:p w:rsidR="00341293" w:rsidRDefault="00341293" w:rsidP="002D3BFE">
      <w:pPr>
        <w:pStyle w:val="Default"/>
        <w:ind w:left="720"/>
        <w:rPr>
          <w:sz w:val="22"/>
          <w:szCs w:val="22"/>
        </w:rPr>
      </w:pPr>
    </w:p>
    <w:p w:rsidR="00841A50" w:rsidRDefault="00341293" w:rsidP="00E61BCC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3570E">
        <w:rPr>
          <w:sz w:val="22"/>
          <w:szCs w:val="22"/>
        </w:rPr>
        <w:t>dollar amount (if applicable)</w:t>
      </w:r>
      <w:r w:rsidR="00841A50">
        <w:rPr>
          <w:sz w:val="22"/>
          <w:szCs w:val="22"/>
        </w:rPr>
        <w:t xml:space="preserve"> </w:t>
      </w:r>
      <w:r w:rsidR="00EF2340">
        <w:rPr>
          <w:sz w:val="22"/>
          <w:szCs w:val="22"/>
        </w:rPr>
        <w:t>of grant funds provided to each partner and use of those funds.</w:t>
      </w:r>
    </w:p>
    <w:p w:rsidR="00841A50" w:rsidRDefault="00841A50" w:rsidP="00841A50">
      <w:pPr>
        <w:pStyle w:val="Default"/>
        <w:rPr>
          <w:sz w:val="22"/>
          <w:szCs w:val="22"/>
        </w:rPr>
      </w:pPr>
    </w:p>
    <w:p w:rsidR="00841A50" w:rsidRDefault="00841A50" w:rsidP="00841A50">
      <w:pPr>
        <w:pStyle w:val="Default"/>
        <w:rPr>
          <w:rFonts w:cs="Times New Roman"/>
          <w:color w:val="auto"/>
          <w:sz w:val="22"/>
          <w:szCs w:val="22"/>
        </w:rPr>
      </w:pPr>
    </w:p>
    <w:p w:rsidR="00841A50" w:rsidRDefault="00841A50" w:rsidP="00841A50">
      <w:pPr>
        <w:rPr>
          <w:rFonts w:cs="Times New Roman"/>
        </w:rPr>
      </w:pPr>
      <w:r>
        <w:rPr>
          <w:i/>
        </w:rPr>
        <w:t>Please enter your report</w:t>
      </w:r>
      <w:r w:rsidRPr="00BB4BB9">
        <w:rPr>
          <w:i/>
        </w:rPr>
        <w:t xml:space="preserve"> in the box provided below. Feel free to include any nece</w:t>
      </w:r>
      <w:r>
        <w:rPr>
          <w:i/>
        </w:rPr>
        <w:t>ssary charts, graphs or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A50" w:rsidTr="00F75744">
        <w:tc>
          <w:tcPr>
            <w:tcW w:w="9350" w:type="dxa"/>
          </w:tcPr>
          <w:p w:rsidR="00841A50" w:rsidRDefault="00841A5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841A50" w:rsidRDefault="00841A5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C362EE" w:rsidRDefault="00C362EE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841A50" w:rsidRDefault="00841A5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841A50" w:rsidRDefault="00841A5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841A50" w:rsidRDefault="00841A5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841A50" w:rsidRDefault="00841A50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:rsidR="008169D6" w:rsidRDefault="008169D6" w:rsidP="00F7574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142180" w:rsidRDefault="00841A50" w:rsidP="008169D6">
      <w:pPr>
        <w:rPr>
          <w:b/>
        </w:rPr>
        <w:sectPr w:rsidR="00142180" w:rsidSect="008169D6">
          <w:footerReference w:type="default" r:id="rId14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  <w:r>
        <w:rPr>
          <w:b/>
        </w:rPr>
        <w:br w:type="page"/>
      </w:r>
    </w:p>
    <w:p w:rsidR="00076F5C" w:rsidRDefault="00076F5C" w:rsidP="008169D6">
      <w:pPr>
        <w:rPr>
          <w:i/>
        </w:rPr>
      </w:pPr>
      <w:r>
        <w:rPr>
          <w:b/>
        </w:rPr>
        <w:lastRenderedPageBreak/>
        <w:t xml:space="preserve">SECTION </w:t>
      </w:r>
      <w:r w:rsidR="007C6290">
        <w:rPr>
          <w:b/>
        </w:rPr>
        <w:t>4</w:t>
      </w:r>
      <w:r>
        <w:rPr>
          <w:b/>
        </w:rPr>
        <w:t>: Financial Report</w:t>
      </w:r>
      <w:r w:rsidR="00416961">
        <w:rPr>
          <w:b/>
        </w:rPr>
        <w:t xml:space="preserve"> Update</w:t>
      </w:r>
    </w:p>
    <w:p w:rsidR="00971A28" w:rsidRPr="00971A28" w:rsidRDefault="00076F5C" w:rsidP="009E388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the fields below, please enter your actual expenditures in each category </w:t>
      </w:r>
      <w:r w:rsidR="00AC4B41">
        <w:rPr>
          <w:i/>
          <w:sz w:val="22"/>
          <w:szCs w:val="22"/>
        </w:rPr>
        <w:t xml:space="preserve">for the reporting period beginning on July 1, 2016 and ending on June 30, 2017.  </w:t>
      </w:r>
      <w:r>
        <w:rPr>
          <w:i/>
          <w:sz w:val="22"/>
          <w:szCs w:val="22"/>
        </w:rPr>
        <w:t xml:space="preserve">Any significant variation from (more than 5%) must be accompanied </w:t>
      </w:r>
      <w:r w:rsidR="00AC5B25">
        <w:rPr>
          <w:i/>
          <w:sz w:val="22"/>
          <w:szCs w:val="22"/>
        </w:rPr>
        <w:t>by justification.</w:t>
      </w:r>
      <w:r w:rsidR="00971A28" w:rsidRPr="00971A28">
        <w:rPr>
          <w:i/>
          <w:sz w:val="22"/>
          <w:szCs w:val="22"/>
        </w:rPr>
        <w:t xml:space="preserve"> Totals will calculate aut</w:t>
      </w:r>
      <w:r>
        <w:rPr>
          <w:i/>
          <w:sz w:val="22"/>
          <w:szCs w:val="22"/>
        </w:rPr>
        <w:t xml:space="preserve">omatically based on your input. 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8F20C8" w:rsidTr="0032230C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0C8" w:rsidRPr="0032230C" w:rsidRDefault="008F20C8" w:rsidP="000F1DC1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 w:rsidR="000F1DC1"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8F20C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 w:rsidR="0032230C">
              <w:rPr>
                <w:rFonts w:cs="Times New Roman"/>
                <w:color w:val="auto"/>
                <w:sz w:val="22"/>
                <w:szCs w:val="22"/>
              </w:rPr>
              <w:t xml:space="preserve"> Personnel</w:t>
            </w:r>
            <w:r>
              <w:rPr>
                <w:rFonts w:cs="Times New Roman"/>
                <w:color w:val="auto"/>
                <w:sz w:val="22"/>
                <w:szCs w:val="22"/>
              </w:rPr>
              <w:t>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C8" w:rsidRPr="006F4C5B" w:rsidRDefault="00F14FAC" w:rsidP="0079245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202692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2C2A85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32230C" w:rsidTr="00FA6C10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640F8C" w:rsidP="00640F8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 w:rsidR="00B2309B"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30C" w:rsidRPr="006F4C5B" w:rsidRDefault="0032230C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2230C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Pr="008F20C8" w:rsidRDefault="0032230C" w:rsidP="008F20C8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Pr="008F20C8" w:rsidRDefault="0032230C" w:rsidP="0032230C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30C" w:rsidRPr="006F4C5B" w:rsidRDefault="00FB27DF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2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4F11DE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20C8" w:rsidRPr="006F4C5B" w:rsidRDefault="008F20C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F20C8" w:rsidTr="0032230C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0C8" w:rsidRPr="0032230C" w:rsidRDefault="008F20C8" w:rsidP="000F1DC1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 w:rsidR="000F1DC1"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F20C8" w:rsidRPr="006F4C5B" w:rsidRDefault="008F20C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12768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 xml:space="preserve">1. </w:t>
            </w:r>
            <w:r w:rsidR="00912768">
              <w:rPr>
                <w:rFonts w:cs="Times New Roman"/>
                <w:color w:val="auto"/>
                <w:sz w:val="22"/>
                <w:szCs w:val="22"/>
              </w:rPr>
              <w:t>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0C8" w:rsidRPr="006F4C5B" w:rsidRDefault="00FA6C10" w:rsidP="0079245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91276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91276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1276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1276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768" w:rsidRPr="006F4C5B" w:rsidRDefault="00FA6C10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</w:t>
            </w:r>
            <w:r w:rsidR="008F20C8">
              <w:rPr>
                <w:rFonts w:cs="Times New Roman"/>
                <w:color w:val="auto"/>
                <w:sz w:val="22"/>
                <w:szCs w:val="22"/>
              </w:rPr>
              <w:t>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FA6C10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8F20C8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</w:t>
            </w:r>
            <w:r w:rsidR="008F20C8">
              <w:rPr>
                <w:rFonts w:cs="Times New Roman"/>
                <w:color w:val="auto"/>
                <w:sz w:val="22"/>
                <w:szCs w:val="22"/>
              </w:rPr>
              <w:t>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0C8" w:rsidRPr="006F4C5B" w:rsidRDefault="00FA6C10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91276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</w:t>
            </w:r>
            <w:r w:rsidR="008F20C8">
              <w:rPr>
                <w:rFonts w:cs="Times New Roman"/>
                <w:color w:val="auto"/>
                <w:sz w:val="22"/>
                <w:szCs w:val="22"/>
              </w:rPr>
              <w:t xml:space="preserve">. Other </w:t>
            </w:r>
            <w:r w:rsidR="0032230C">
              <w:rPr>
                <w:rFonts w:cs="Times New Roman"/>
                <w:color w:val="auto"/>
                <w:sz w:val="22"/>
                <w:szCs w:val="22"/>
              </w:rPr>
              <w:t>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30C" w:rsidRPr="006F4C5B" w:rsidRDefault="00FA6C10" w:rsidP="00FC30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32230C" w:rsidTr="0032230C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640F8C" w:rsidP="00FC30F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 w:rsidR="00B2309B"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30C" w:rsidRPr="006F4C5B" w:rsidRDefault="0032230C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2230C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8F20C8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32230C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30C" w:rsidRPr="006F4C5B" w:rsidRDefault="00FB27DF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8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8F20C8" w:rsidTr="004F11DE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F20C8" w:rsidRDefault="008F20C8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F20C8" w:rsidRPr="006F4C5B" w:rsidRDefault="008F20C8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32230C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30C" w:rsidRPr="0032230C" w:rsidRDefault="0032230C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 w:rsidR="000F1DC1"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2230C" w:rsidRDefault="0032230C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30C" w:rsidRPr="006F4C5B" w:rsidRDefault="00FB27DF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19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0F1DC1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1DC1" w:rsidRPr="006F4C5B" w:rsidRDefault="000F1DC1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F1DC1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F1DC1" w:rsidRPr="006F4C5B" w:rsidRDefault="00FB27DF" w:rsidP="0079245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0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  <w:tr w:rsidR="000F1DC1" w:rsidTr="000F1DC1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9E388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1DC1" w:rsidRPr="006F4C5B" w:rsidRDefault="000F1DC1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F1DC1" w:rsidTr="004F11DE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DC1" w:rsidRPr="0032230C" w:rsidRDefault="000F1DC1" w:rsidP="00EB5EE0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Implementation Grant </w:t>
            </w:r>
            <w:r w:rsidR="00AC5B25">
              <w:rPr>
                <w:rFonts w:cs="Times New Roman"/>
                <w:b/>
                <w:color w:val="auto"/>
                <w:sz w:val="22"/>
                <w:szCs w:val="22"/>
              </w:rPr>
              <w:t>Expenditures</w:t>
            </w:r>
            <w:r w:rsidR="001B51BD">
              <w:rPr>
                <w:rFonts w:cs="Times New Roman"/>
                <w:b/>
                <w:color w:val="auto"/>
                <w:sz w:val="22"/>
                <w:szCs w:val="22"/>
              </w:rPr>
              <w:t xml:space="preserve"> &amp; Cost Sharing</w:t>
            </w:r>
            <w:r w:rsidR="00AC5B25">
              <w:rPr>
                <w:rFonts w:cs="Times New Roman"/>
                <w:b/>
                <w:color w:val="auto"/>
                <w:sz w:val="22"/>
                <w:szCs w:val="22"/>
              </w:rPr>
              <w:t xml:space="preserve"> as of </w:t>
            </w:r>
            <w:r w:rsidR="00EB5EE0">
              <w:rPr>
                <w:rFonts w:cs="Times New Roman"/>
                <w:b/>
                <w:color w:val="auto"/>
                <w:sz w:val="22"/>
                <w:szCs w:val="22"/>
              </w:rPr>
              <w:t>June 30, 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F1DC1" w:rsidRDefault="000F1DC1" w:rsidP="009E3880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1DC1" w:rsidRPr="006F4C5B" w:rsidRDefault="00FB27DF" w:rsidP="004F11DE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1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79245B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79245B" w:rsidRDefault="0079245B" w:rsidP="006F4C5B">
      <w:pPr>
        <w:rPr>
          <w:bCs/>
          <w:i/>
          <w:szCs w:val="36"/>
        </w:rPr>
        <w:sectPr w:rsidR="0079245B" w:rsidSect="00142180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416961" w:rsidRDefault="006F4C5B" w:rsidP="006F4C5B">
      <w:pPr>
        <w:rPr>
          <w:bCs/>
          <w:i/>
          <w:szCs w:val="36"/>
        </w:rPr>
        <w:sectPr w:rsidR="00416961" w:rsidSect="00142180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  <w:r w:rsidRPr="006F4C5B">
        <w:rPr>
          <w:bCs/>
          <w:i/>
          <w:szCs w:val="36"/>
        </w:rPr>
        <w:t>Other Notes</w:t>
      </w:r>
    </w:p>
    <w:p w:rsidR="002015AA" w:rsidRDefault="002015AA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8169D6" w:rsidRDefault="008169D6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8169D6" w:rsidRDefault="008169D6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8169D6" w:rsidRDefault="008169D6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8169D6" w:rsidRDefault="008169D6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8169D6" w:rsidRDefault="008169D6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B030B4" w:rsidRDefault="00B030B4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8169D6" w:rsidRPr="002015AA" w:rsidRDefault="008169D6" w:rsidP="00AC5B25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sectPr w:rsidR="008169D6" w:rsidRPr="002015AA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7" w:rsidRDefault="005D6627" w:rsidP="00FE5916">
      <w:pPr>
        <w:spacing w:after="0" w:line="240" w:lineRule="auto"/>
      </w:pPr>
      <w:r>
        <w:separator/>
      </w:r>
    </w:p>
  </w:endnote>
  <w:end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DE" w:rsidRPr="004F11DE" w:rsidRDefault="00D02DBD" w:rsidP="004F11DE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="00CB61A1" w:rsidRPr="00CB61A1">
      <w:rPr>
        <w:bCs/>
        <w:sz w:val="20"/>
        <w:szCs w:val="28"/>
      </w:rPr>
      <w:t xml:space="preserve"> </w:t>
    </w:r>
    <w:r w:rsidR="00416961">
      <w:rPr>
        <w:bCs/>
        <w:sz w:val="20"/>
        <w:szCs w:val="28"/>
      </w:rPr>
      <w:t>Progress Report</w:t>
    </w:r>
    <w:r w:rsidR="00416961">
      <w:rPr>
        <w:bCs/>
        <w:sz w:val="20"/>
        <w:szCs w:val="28"/>
      </w:rPr>
      <w:br/>
      <w:t xml:space="preserve">As of </w:t>
    </w:r>
    <w:r w:rsidR="000F5301">
      <w:rPr>
        <w:bCs/>
        <w:sz w:val="20"/>
        <w:szCs w:val="28"/>
      </w:rPr>
      <w:t>June 30</w:t>
    </w:r>
    <w:r w:rsidR="000D6D0D">
      <w:rPr>
        <w:bCs/>
        <w:sz w:val="20"/>
        <w:szCs w:val="28"/>
      </w:rPr>
      <w:t>, 2017</w:t>
    </w:r>
  </w:p>
  <w:p w:rsidR="00743110" w:rsidRPr="004F11DE" w:rsidRDefault="00743110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DB3AE7">
      <w:rPr>
        <w:noProof/>
        <w:sz w:val="20"/>
      </w:rPr>
      <w:t>3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CC2E60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61" w:rsidRPr="004F11DE" w:rsidRDefault="00416961" w:rsidP="00416961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>Progress Report</w:t>
    </w:r>
    <w:r>
      <w:rPr>
        <w:bCs/>
        <w:sz w:val="20"/>
        <w:szCs w:val="28"/>
      </w:rPr>
      <w:br/>
      <w:t xml:space="preserve">As of </w:t>
    </w:r>
    <w:r w:rsidR="000F5301">
      <w:rPr>
        <w:bCs/>
        <w:sz w:val="20"/>
        <w:szCs w:val="28"/>
      </w:rPr>
      <w:t>June 30</w:t>
    </w:r>
    <w:r w:rsidR="004A5D75">
      <w:rPr>
        <w:bCs/>
        <w:sz w:val="20"/>
        <w:szCs w:val="28"/>
      </w:rPr>
      <w:t>, 2017</w:t>
    </w:r>
  </w:p>
  <w:p w:rsidR="00D02DBD" w:rsidRPr="006B69BE" w:rsidRDefault="00D02DBD" w:rsidP="006B69B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DB3AE7">
      <w:rPr>
        <w:noProof/>
        <w:sz w:val="20"/>
      </w:rPr>
      <w:t>4</w:t>
    </w:r>
    <w:r w:rsidRPr="004F11D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7" w:rsidRDefault="005D6627" w:rsidP="00FE5916">
      <w:pPr>
        <w:spacing w:after="0" w:line="240" w:lineRule="auto"/>
      </w:pPr>
      <w:r>
        <w:separator/>
      </w:r>
    </w:p>
  </w:footnote>
  <w:foot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right"/>
      <w:rPr>
        <w:sz w:val="20"/>
      </w:rPr>
    </w:pPr>
  </w:p>
  <w:p w:rsidR="00654492" w:rsidRPr="004F11DE" w:rsidRDefault="00654492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PvfVnvJUTcxQ1fPV228OV4XmI2LrGUiwfIHlxk8s3onJSmwzsMBp7K6n5ByIgLXALB3EMijliJANDWRo2mcQ==" w:salt="MCPCvbJTmrUnHL/amUNbBA=="/>
  <w:defaultTabStop w:val="720"/>
  <w:doNotShadeFormData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56BED"/>
    <w:rsid w:val="0005797B"/>
    <w:rsid w:val="00062A80"/>
    <w:rsid w:val="000678BE"/>
    <w:rsid w:val="00073132"/>
    <w:rsid w:val="00074FF2"/>
    <w:rsid w:val="00076F5C"/>
    <w:rsid w:val="00077E96"/>
    <w:rsid w:val="00085945"/>
    <w:rsid w:val="00090CF3"/>
    <w:rsid w:val="00092A94"/>
    <w:rsid w:val="00094847"/>
    <w:rsid w:val="000B65C3"/>
    <w:rsid w:val="000D6D0D"/>
    <w:rsid w:val="000E5E80"/>
    <w:rsid w:val="000F1DC1"/>
    <w:rsid w:val="000F5301"/>
    <w:rsid w:val="00142180"/>
    <w:rsid w:val="001475E7"/>
    <w:rsid w:val="00151D46"/>
    <w:rsid w:val="00171989"/>
    <w:rsid w:val="00196CAD"/>
    <w:rsid w:val="001B51BD"/>
    <w:rsid w:val="001C5F6A"/>
    <w:rsid w:val="001E77F0"/>
    <w:rsid w:val="002015AA"/>
    <w:rsid w:val="00202692"/>
    <w:rsid w:val="002230FF"/>
    <w:rsid w:val="0023600A"/>
    <w:rsid w:val="00257918"/>
    <w:rsid w:val="002731D4"/>
    <w:rsid w:val="002B08E6"/>
    <w:rsid w:val="002C2A85"/>
    <w:rsid w:val="002D2B50"/>
    <w:rsid w:val="002D3BFE"/>
    <w:rsid w:val="002F586A"/>
    <w:rsid w:val="0032230C"/>
    <w:rsid w:val="0033112D"/>
    <w:rsid w:val="00341293"/>
    <w:rsid w:val="00344A2A"/>
    <w:rsid w:val="003C7A6B"/>
    <w:rsid w:val="003D3A6B"/>
    <w:rsid w:val="003E3E99"/>
    <w:rsid w:val="00416961"/>
    <w:rsid w:val="00475105"/>
    <w:rsid w:val="004A5D75"/>
    <w:rsid w:val="004D2EF3"/>
    <w:rsid w:val="004F11DE"/>
    <w:rsid w:val="004F34DF"/>
    <w:rsid w:val="004F476F"/>
    <w:rsid w:val="004F4CD6"/>
    <w:rsid w:val="00500746"/>
    <w:rsid w:val="00574F26"/>
    <w:rsid w:val="005D6627"/>
    <w:rsid w:val="005E4313"/>
    <w:rsid w:val="00640F8C"/>
    <w:rsid w:val="00651CA4"/>
    <w:rsid w:val="00654492"/>
    <w:rsid w:val="0068723B"/>
    <w:rsid w:val="006A5C29"/>
    <w:rsid w:val="006B69BE"/>
    <w:rsid w:val="006C482D"/>
    <w:rsid w:val="006F4C5B"/>
    <w:rsid w:val="00707ADC"/>
    <w:rsid w:val="0073570E"/>
    <w:rsid w:val="00743110"/>
    <w:rsid w:val="00750979"/>
    <w:rsid w:val="007557A0"/>
    <w:rsid w:val="00771EA6"/>
    <w:rsid w:val="00781E92"/>
    <w:rsid w:val="0078275F"/>
    <w:rsid w:val="007904D5"/>
    <w:rsid w:val="0079245B"/>
    <w:rsid w:val="007C194A"/>
    <w:rsid w:val="007C4995"/>
    <w:rsid w:val="007C6290"/>
    <w:rsid w:val="008169D6"/>
    <w:rsid w:val="00831DC0"/>
    <w:rsid w:val="00841A50"/>
    <w:rsid w:val="00851128"/>
    <w:rsid w:val="008A0B46"/>
    <w:rsid w:val="008D0178"/>
    <w:rsid w:val="008F20C8"/>
    <w:rsid w:val="00902DF4"/>
    <w:rsid w:val="00906BEA"/>
    <w:rsid w:val="00912768"/>
    <w:rsid w:val="00971A28"/>
    <w:rsid w:val="009979D9"/>
    <w:rsid w:val="009D57AA"/>
    <w:rsid w:val="009D7E23"/>
    <w:rsid w:val="009E3880"/>
    <w:rsid w:val="00A234EE"/>
    <w:rsid w:val="00A37D18"/>
    <w:rsid w:val="00A540D1"/>
    <w:rsid w:val="00AA4873"/>
    <w:rsid w:val="00AB63E6"/>
    <w:rsid w:val="00AB6581"/>
    <w:rsid w:val="00AC4B41"/>
    <w:rsid w:val="00AC5B25"/>
    <w:rsid w:val="00AD3909"/>
    <w:rsid w:val="00AD71C1"/>
    <w:rsid w:val="00B030B4"/>
    <w:rsid w:val="00B2309B"/>
    <w:rsid w:val="00B55383"/>
    <w:rsid w:val="00B65A96"/>
    <w:rsid w:val="00B94898"/>
    <w:rsid w:val="00B94C1D"/>
    <w:rsid w:val="00BB4BB9"/>
    <w:rsid w:val="00BB60D4"/>
    <w:rsid w:val="00BC6659"/>
    <w:rsid w:val="00BF0174"/>
    <w:rsid w:val="00BF71B7"/>
    <w:rsid w:val="00C01339"/>
    <w:rsid w:val="00C16F2B"/>
    <w:rsid w:val="00C362EE"/>
    <w:rsid w:val="00C364BA"/>
    <w:rsid w:val="00C96EEA"/>
    <w:rsid w:val="00CB61A1"/>
    <w:rsid w:val="00CC2E60"/>
    <w:rsid w:val="00CC5C6D"/>
    <w:rsid w:val="00CF0299"/>
    <w:rsid w:val="00D02DBD"/>
    <w:rsid w:val="00D1688A"/>
    <w:rsid w:val="00D17D24"/>
    <w:rsid w:val="00D24A67"/>
    <w:rsid w:val="00D76787"/>
    <w:rsid w:val="00D84C62"/>
    <w:rsid w:val="00D86599"/>
    <w:rsid w:val="00DB217B"/>
    <w:rsid w:val="00DB3AE7"/>
    <w:rsid w:val="00DD3049"/>
    <w:rsid w:val="00DE161F"/>
    <w:rsid w:val="00E61BCC"/>
    <w:rsid w:val="00E62930"/>
    <w:rsid w:val="00E83466"/>
    <w:rsid w:val="00E96645"/>
    <w:rsid w:val="00EB5EE0"/>
    <w:rsid w:val="00ED1519"/>
    <w:rsid w:val="00EF2340"/>
    <w:rsid w:val="00EF5593"/>
    <w:rsid w:val="00EF563E"/>
    <w:rsid w:val="00EF610C"/>
    <w:rsid w:val="00F03139"/>
    <w:rsid w:val="00F13346"/>
    <w:rsid w:val="00F14FAC"/>
    <w:rsid w:val="00F278BB"/>
    <w:rsid w:val="00F3226A"/>
    <w:rsid w:val="00F34A30"/>
    <w:rsid w:val="00F52BC2"/>
    <w:rsid w:val="00F6231E"/>
    <w:rsid w:val="00F852BB"/>
    <w:rsid w:val="00FA1835"/>
    <w:rsid w:val="00FA1D50"/>
    <w:rsid w:val="00FA6C10"/>
    <w:rsid w:val="00FB27DF"/>
    <w:rsid w:val="00FC30F0"/>
    <w:rsid w:val="00FD0B6C"/>
    <w:rsid w:val="00FD4D6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40DC8F4E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HE.WorkforceGrant@adh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2F45-7F5F-4BC7-B721-AB777344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16</cp:revision>
  <cp:lastPrinted>2015-08-03T15:35:00Z</cp:lastPrinted>
  <dcterms:created xsi:type="dcterms:W3CDTF">2017-08-09T17:59:00Z</dcterms:created>
  <dcterms:modified xsi:type="dcterms:W3CDTF">2017-08-10T15:56:00Z</dcterms:modified>
</cp:coreProperties>
</file>