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40" w:rsidRDefault="006C3A40">
      <w:r>
        <w:t xml:space="preserve">FY </w:t>
      </w:r>
      <w:sdt>
        <w:sdtPr>
          <w:id w:val="-978682762"/>
          <w:placeholder>
            <w:docPart w:val="DF4F246A512B40F4833152924FAB93CD"/>
          </w:placeholder>
        </w:sdtPr>
        <w:sdtEndPr/>
        <w:sdtContent>
          <w:bookmarkStart w:id="0" w:name="_GoBack"/>
          <w:sdt>
            <w:sdtPr>
              <w:alias w:val="Year"/>
              <w:tag w:val="Year"/>
              <w:id w:val="-798068301"/>
              <w:placeholder>
                <w:docPart w:val="6DABFD0F818549C58E9698F8679CB004"/>
              </w:placeholder>
              <w:showingPlcHdr/>
              <w:dropDownList>
                <w:listItem w:value="Select"/>
                <w:listItem w:displayText="2018" w:value="2018"/>
                <w:listItem w:displayText="2019" w:value="2019"/>
                <w:listItem w:displayText="2020" w:value="2020"/>
                <w:listItem w:displayText="2021" w:value="2021"/>
                <w:listItem w:displayText="2022" w:value="2022"/>
                <w:listItem w:displayText="2023" w:value="2023"/>
                <w:listItem w:displayText="2024" w:value="2024"/>
                <w:listItem w:displayText="2025" w:value="2025"/>
              </w:dropDownList>
            </w:sdtPr>
            <w:sdtEndPr/>
            <w:sdtContent>
              <w:r w:rsidR="008E0385">
                <w:rPr>
                  <w:rStyle w:val="PlaceholderText"/>
                </w:rPr>
                <w:t>Select</w:t>
              </w:r>
            </w:sdtContent>
          </w:sdt>
          <w:bookmarkEnd w:id="0"/>
        </w:sdtContent>
      </w:sdt>
      <w:r w:rsidR="00B04318">
        <w:t xml:space="preserve"> </w:t>
      </w:r>
      <w:r>
        <w:t>Tuition and Fee Increase Justification</w:t>
      </w:r>
    </w:p>
    <w:p w:rsidR="006A1A40" w:rsidRDefault="001A2657">
      <w:sdt>
        <w:sdtPr>
          <w:alias w:val="Institution Name"/>
          <w:tag w:val="Institutions"/>
          <w:id w:val="1003005919"/>
          <w:placeholder>
            <w:docPart w:val="396557B9C030489DBF286AE022F0EEE5"/>
          </w:placeholder>
          <w:showingPlcHdr/>
          <w:dropDownList>
            <w:listItem w:value="Choose your institution."/>
            <w:listItem w:displayText="Arkansas Northeastern College" w:value="Arkansas Northeastern College"/>
            <w:listItem w:displayText="Arkansas State University - Beebe" w:value="Arkansas State University - Beebe"/>
            <w:listItem w:displayText="Arkansas State University - Jonesboro" w:value="Arkansas State University - Jonesboro"/>
            <w:listItem w:displayText="Arkansas State Univesity - Mountain Home" w:value="Arkansas State Univesity - Mountain Home"/>
            <w:listItem w:displayText="Arkansas State University - Mid-South" w:value="Arkansas State University - Mid-South"/>
            <w:listItem w:displayText="Arkansas State University - Newport" w:value="Arkansas State University - Newport"/>
            <w:listItem w:displayText="Arkansas State University Three Rivers" w:value="Arkansas State University Three Rivers"/>
            <w:listItem w:displayText="Arkansas Tech University" w:value="Arkansas Tech University"/>
            <w:listItem w:displayText="Black River Technical College" w:value="Black River Technical College"/>
            <w:listItem w:displayText="Cossatot Community College of the University of Arkansas" w:value="Cossatot Community College of the University of Arkansas"/>
            <w:listItem w:displayText="East Arkansas Community College" w:value="East Arkansas Community College"/>
            <w:listItem w:displayText="Henderson State University" w:value="Henderson State University"/>
            <w:listItem w:displayText="North Arkansas College" w:value="North Arkansas College"/>
            <w:listItem w:displayText="National Park College" w:value="National Park College"/>
            <w:listItem w:displayText="Northwest Arkansas Community College" w:value="Northwest Arkansas Community College"/>
            <w:listItem w:displayText="Ozarka College" w:value="Ozarka College"/>
            <w:listItem w:displayText="Phillips Community College of the University of Arkansas" w:value="Phillips Community College of the University of Arkansas"/>
            <w:listItem w:displayText="South Arkansas Community College" w:value="South Arkansas Community College"/>
            <w:listItem w:displayText="Southern Arkansas Univeristy" w:value="Southern Arkansas Univeristy"/>
            <w:listItem w:displayText="Southern Arkansas University Tech" w:value="Southern Arkansas University Tech"/>
            <w:listItem w:displayText="Southeast Arkansas College" w:value="Southeast Arkansas College"/>
            <w:listItem w:displayText="University of Arkansas Community College Batesville" w:value="University of Arkansas Community College Batesville"/>
            <w:listItem w:displayText="University of Arkansas Hope - Texarkana" w:value="University of Arkansas Hope - Texarkana"/>
            <w:listItem w:displayText="University of Arkansas Community College at Morrilton" w:value="University of Arkansas Community College at Morrilton"/>
            <w:listItem w:displayText="University of Arkansas Community College at Rich Mountain" w:value="University of Arkansas Community College at Rich Mountain"/>
            <w:listItem w:displayText="University of Arkansas - Fayetteville" w:value="University of Arkansas - Fayetteville"/>
            <w:listItem w:displayText="University of Arkansas Fort Smith" w:value="University of Arkansas Fort Smith"/>
            <w:listItem w:displayText="University of Arkansas at Little Rock" w:value="University of Arkansas at Little Rock"/>
            <w:listItem w:displayText="University of Arkansas Monticello" w:value="University of Arkansas Monticello"/>
            <w:listItem w:displayText="University of Arkansas for Medical Sciences" w:value="University of Arkansas for Medical Sciences"/>
            <w:listItem w:displayText="University of Arkansas - Pine Bluff" w:value="University of Arkansas - Pine Bluff"/>
            <w:listItem w:displayText="UA-Pulaski Technical College" w:value="UA-Pulaski Technical College"/>
            <w:listItem w:displayText="University of Central Arkansas" w:value="University of Central Arkansas"/>
          </w:dropDownList>
        </w:sdtPr>
        <w:sdtEndPr/>
        <w:sdtContent>
          <w:r w:rsidR="006D3544">
            <w:rPr>
              <w:rStyle w:val="PlaceholderText"/>
            </w:rPr>
            <w:t>Select</w:t>
          </w:r>
        </w:sdtContent>
      </w:sdt>
    </w:p>
    <w:p w:rsidR="00B04318" w:rsidRDefault="00805943">
      <w:r>
        <w:t>Requested Increase:</w:t>
      </w:r>
      <w:r w:rsidR="00E74271">
        <w:t xml:space="preserve">  </w:t>
      </w:r>
      <w:sdt>
        <w:sdtPr>
          <w:id w:val="755867666"/>
          <w:placeholder>
            <w:docPart w:val="0526E836CB63494685FD870C45505DC8"/>
          </w:placeholder>
          <w:showingPlcHdr/>
        </w:sdtPr>
        <w:sdtEndPr/>
        <w:sdtContent>
          <w:r w:rsidR="005A5379">
            <w:rPr>
              <w:rStyle w:val="PlaceholderText"/>
            </w:rPr>
            <w:t>Enter increase amount/percentage</w:t>
          </w:r>
        </w:sdtContent>
      </w:sdt>
    </w:p>
    <w:p w:rsidR="00805943" w:rsidRDefault="00805943">
      <w:r>
        <w:t>Justification for Increase:</w:t>
      </w:r>
      <w:r w:rsidR="00E74271">
        <w:t xml:space="preserve">  </w:t>
      </w:r>
      <w:sdt>
        <w:sdtPr>
          <w:id w:val="592742685"/>
          <w:placeholder>
            <w:docPart w:val="E5D26EA79DD84F82B6B1839C44291977"/>
          </w:placeholder>
          <w:showingPlcHdr/>
        </w:sdtPr>
        <w:sdtEndPr/>
        <w:sdtContent>
          <w:r w:rsidR="005A5379">
            <w:rPr>
              <w:rStyle w:val="PlaceholderText"/>
            </w:rPr>
            <w:t>Provide details to justify increase</w:t>
          </w:r>
        </w:sdtContent>
      </w:sdt>
    </w:p>
    <w:p w:rsidR="00B04318" w:rsidRDefault="00B04318">
      <w:r>
        <w:t xml:space="preserve">Submitted by:  </w:t>
      </w:r>
      <w:sdt>
        <w:sdtPr>
          <w:id w:val="1404875104"/>
          <w:placeholder>
            <w:docPart w:val="B652285CA05B415AA55A9C7C805B2329"/>
          </w:placeholder>
          <w:showingPlcHdr/>
        </w:sdtPr>
        <w:sdtEndPr/>
        <w:sdtContent>
          <w:r w:rsidR="006D3544">
            <w:rPr>
              <w:rStyle w:val="PlaceholderText"/>
            </w:rPr>
            <w:t xml:space="preserve">First </w:t>
          </w:r>
          <w:r w:rsidR="002C0ADF">
            <w:rPr>
              <w:rStyle w:val="PlaceholderText"/>
            </w:rPr>
            <w:t xml:space="preserve">and Last </w:t>
          </w:r>
          <w:r w:rsidR="006D3544">
            <w:rPr>
              <w:rStyle w:val="PlaceholderText"/>
            </w:rPr>
            <w:t>Name</w:t>
          </w:r>
        </w:sdtContent>
      </w:sdt>
      <w:r w:rsidR="006D3544">
        <w:t xml:space="preserve"> </w:t>
      </w:r>
    </w:p>
    <w:p w:rsidR="006D3544" w:rsidRDefault="006D3544">
      <w:r>
        <w:t xml:space="preserve">Date:  </w:t>
      </w:r>
      <w:sdt>
        <w:sdtPr>
          <w:id w:val="508186415"/>
          <w:placeholder>
            <w:docPart w:val="29D61F2917A546DC84E9D5C3B32F4362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Pr="006C7845">
            <w:rPr>
              <w:rStyle w:val="PlaceholderText"/>
            </w:rPr>
            <w:t>Click or tap to enter a date.</w:t>
          </w:r>
        </w:sdtContent>
      </w:sdt>
    </w:p>
    <w:sectPr w:rsidR="006D3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W9DS1XneYBGpX8wIN7LSFdtB7nb/CYVpA2DLvyMspqETuMxBS0LMr5DTiWsU81BT5STU9+YQpr2qKDc2QZD7g==" w:salt="snZsdOwNjY+M7r/pTFDSO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40"/>
    <w:rsid w:val="001632A3"/>
    <w:rsid w:val="00174B89"/>
    <w:rsid w:val="001A2657"/>
    <w:rsid w:val="002C0ADF"/>
    <w:rsid w:val="003C5DB4"/>
    <w:rsid w:val="004B3710"/>
    <w:rsid w:val="004D7E5A"/>
    <w:rsid w:val="005A5379"/>
    <w:rsid w:val="006844AE"/>
    <w:rsid w:val="006A1A40"/>
    <w:rsid w:val="006C3A40"/>
    <w:rsid w:val="006D3544"/>
    <w:rsid w:val="00805943"/>
    <w:rsid w:val="008B0436"/>
    <w:rsid w:val="008E0385"/>
    <w:rsid w:val="00B04318"/>
    <w:rsid w:val="00CA4839"/>
    <w:rsid w:val="00D862D3"/>
    <w:rsid w:val="00DA3C9D"/>
    <w:rsid w:val="00DE3417"/>
    <w:rsid w:val="00E04C3C"/>
    <w:rsid w:val="00E47D3B"/>
    <w:rsid w:val="00E52485"/>
    <w:rsid w:val="00E74271"/>
    <w:rsid w:val="00ED33AF"/>
    <w:rsid w:val="00EE1834"/>
    <w:rsid w:val="00F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4FED6-B99E-4087-8A8E-85512D17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2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4F246A512B40F4833152924FAB9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FDE65-1DD4-4D74-A22A-B8DA592A44DD}"/>
      </w:docPartPr>
      <w:docPartBody>
        <w:p w:rsidR="00501C32" w:rsidRDefault="00501C32" w:rsidP="00501C32">
          <w:pPr>
            <w:pStyle w:val="DF4F246A512B40F4833152924FAB93CD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396557B9C030489DBF286AE022F0E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F2CE1-F1D9-4D7B-AF33-B0DE8C8E063C}"/>
      </w:docPartPr>
      <w:docPartBody>
        <w:p w:rsidR="00501C32" w:rsidRDefault="00CC336B" w:rsidP="00CC336B">
          <w:pPr>
            <w:pStyle w:val="396557B9C030489DBF286AE022F0EEE5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0526E836CB63494685FD870C45505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E2512-5DA8-4E94-A768-41F5C10BC0B2}"/>
      </w:docPartPr>
      <w:docPartBody>
        <w:p w:rsidR="00501C32" w:rsidRDefault="00CC336B" w:rsidP="00CC336B">
          <w:pPr>
            <w:pStyle w:val="0526E836CB63494685FD870C45505DC84"/>
          </w:pPr>
          <w:r>
            <w:rPr>
              <w:rStyle w:val="PlaceholderText"/>
            </w:rPr>
            <w:t>Enter increase amount/percentage</w:t>
          </w:r>
        </w:p>
      </w:docPartBody>
    </w:docPart>
    <w:docPart>
      <w:docPartPr>
        <w:name w:val="E5D26EA79DD84F82B6B1839C44291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2F38-21E1-468A-A558-E7A397C4828E}"/>
      </w:docPartPr>
      <w:docPartBody>
        <w:p w:rsidR="00501C32" w:rsidRDefault="00CC336B" w:rsidP="00CC336B">
          <w:pPr>
            <w:pStyle w:val="E5D26EA79DD84F82B6B1839C442919774"/>
          </w:pPr>
          <w:r>
            <w:rPr>
              <w:rStyle w:val="PlaceholderText"/>
            </w:rPr>
            <w:t>Provide details to justify increase</w:t>
          </w:r>
        </w:p>
      </w:docPartBody>
    </w:docPart>
    <w:docPart>
      <w:docPartPr>
        <w:name w:val="B652285CA05B415AA55A9C7C805B2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2821F-060E-4E9A-9830-7A4BD76EAD2B}"/>
      </w:docPartPr>
      <w:docPartBody>
        <w:p w:rsidR="002058DF" w:rsidRDefault="00CC336B" w:rsidP="00CC336B">
          <w:pPr>
            <w:pStyle w:val="B652285CA05B415AA55A9C7C805B23293"/>
          </w:pPr>
          <w:r>
            <w:rPr>
              <w:rStyle w:val="PlaceholderText"/>
            </w:rPr>
            <w:t>First and Last Name</w:t>
          </w:r>
        </w:p>
      </w:docPartBody>
    </w:docPart>
    <w:docPart>
      <w:docPartPr>
        <w:name w:val="29D61F2917A546DC84E9D5C3B32F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8F32-77DE-4FA7-937F-0F83ACA6EE3D}"/>
      </w:docPartPr>
      <w:docPartBody>
        <w:p w:rsidR="002058DF" w:rsidRDefault="00CC336B" w:rsidP="00CC336B">
          <w:pPr>
            <w:pStyle w:val="29D61F2917A546DC84E9D5C3B32F43623"/>
          </w:pPr>
          <w:r w:rsidRPr="006C78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ABFD0F818549C58E9698F8679C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1478B-F526-450B-BF2E-F0F7106A5F22}"/>
      </w:docPartPr>
      <w:docPartBody>
        <w:p w:rsidR="002058DF" w:rsidRDefault="002058DF" w:rsidP="002058DF">
          <w:pPr>
            <w:pStyle w:val="6DABFD0F818549C58E9698F8679CB0041"/>
          </w:pPr>
          <w:r>
            <w:rPr>
              <w:rStyle w:val="PlaceholderText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CA"/>
    <w:rsid w:val="002058DF"/>
    <w:rsid w:val="00501C32"/>
    <w:rsid w:val="00C344CA"/>
    <w:rsid w:val="00CC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36B"/>
    <w:rPr>
      <w:color w:val="808080"/>
    </w:rPr>
  </w:style>
  <w:style w:type="paragraph" w:customStyle="1" w:styleId="DF4F246A512B40F4833152924FAB93CD">
    <w:name w:val="DF4F246A512B40F4833152924FAB93CD"/>
    <w:rsid w:val="00C344CA"/>
    <w:rPr>
      <w:rFonts w:eastAsiaTheme="minorHAnsi"/>
    </w:rPr>
  </w:style>
  <w:style w:type="paragraph" w:customStyle="1" w:styleId="396557B9C030489DBF286AE022F0EEE5">
    <w:name w:val="396557B9C030489DBF286AE022F0EEE5"/>
    <w:rsid w:val="00C344CA"/>
    <w:rPr>
      <w:rFonts w:eastAsiaTheme="minorHAnsi"/>
    </w:rPr>
  </w:style>
  <w:style w:type="paragraph" w:customStyle="1" w:styleId="0526E836CB63494685FD870C45505DC8">
    <w:name w:val="0526E836CB63494685FD870C45505DC8"/>
    <w:rsid w:val="00C344CA"/>
    <w:rPr>
      <w:rFonts w:eastAsiaTheme="minorHAnsi"/>
    </w:rPr>
  </w:style>
  <w:style w:type="paragraph" w:customStyle="1" w:styleId="E5D26EA79DD84F82B6B1839C44291977">
    <w:name w:val="E5D26EA79DD84F82B6B1839C44291977"/>
    <w:rsid w:val="00C344CA"/>
    <w:rPr>
      <w:rFonts w:eastAsiaTheme="minorHAnsi"/>
    </w:rPr>
  </w:style>
  <w:style w:type="paragraph" w:customStyle="1" w:styleId="DF4F246A512B40F4833152924FAB93CD1">
    <w:name w:val="DF4F246A512B40F4833152924FAB93CD1"/>
    <w:rsid w:val="00501C32"/>
    <w:rPr>
      <w:rFonts w:eastAsiaTheme="minorHAnsi"/>
    </w:rPr>
  </w:style>
  <w:style w:type="paragraph" w:customStyle="1" w:styleId="396557B9C030489DBF286AE022F0EEE51">
    <w:name w:val="396557B9C030489DBF286AE022F0EEE51"/>
    <w:rsid w:val="00501C32"/>
    <w:rPr>
      <w:rFonts w:eastAsiaTheme="minorHAnsi"/>
    </w:rPr>
  </w:style>
  <w:style w:type="paragraph" w:customStyle="1" w:styleId="0526E836CB63494685FD870C45505DC81">
    <w:name w:val="0526E836CB63494685FD870C45505DC81"/>
    <w:rsid w:val="00501C32"/>
    <w:rPr>
      <w:rFonts w:eastAsiaTheme="minorHAnsi"/>
    </w:rPr>
  </w:style>
  <w:style w:type="paragraph" w:customStyle="1" w:styleId="E5D26EA79DD84F82B6B1839C442919771">
    <w:name w:val="E5D26EA79DD84F82B6B1839C442919771"/>
    <w:rsid w:val="00501C32"/>
    <w:rPr>
      <w:rFonts w:eastAsiaTheme="minorHAnsi"/>
    </w:rPr>
  </w:style>
  <w:style w:type="paragraph" w:customStyle="1" w:styleId="B652285CA05B415AA55A9C7C805B2329">
    <w:name w:val="B652285CA05B415AA55A9C7C805B2329"/>
    <w:rsid w:val="00501C32"/>
    <w:rPr>
      <w:rFonts w:eastAsiaTheme="minorHAnsi"/>
    </w:rPr>
  </w:style>
  <w:style w:type="paragraph" w:customStyle="1" w:styleId="29D61F2917A546DC84E9D5C3B32F4362">
    <w:name w:val="29D61F2917A546DC84E9D5C3B32F4362"/>
    <w:rsid w:val="00501C32"/>
    <w:rPr>
      <w:rFonts w:eastAsiaTheme="minorHAnsi"/>
    </w:rPr>
  </w:style>
  <w:style w:type="paragraph" w:customStyle="1" w:styleId="6DABFD0F818549C58E9698F8679CB004">
    <w:name w:val="6DABFD0F818549C58E9698F8679CB004"/>
    <w:rsid w:val="00501C32"/>
    <w:rPr>
      <w:rFonts w:eastAsiaTheme="minorHAnsi"/>
    </w:rPr>
  </w:style>
  <w:style w:type="paragraph" w:customStyle="1" w:styleId="396557B9C030489DBF286AE022F0EEE52">
    <w:name w:val="396557B9C030489DBF286AE022F0EEE52"/>
    <w:rsid w:val="00501C32"/>
    <w:rPr>
      <w:rFonts w:eastAsiaTheme="minorHAnsi"/>
    </w:rPr>
  </w:style>
  <w:style w:type="paragraph" w:customStyle="1" w:styleId="0526E836CB63494685FD870C45505DC82">
    <w:name w:val="0526E836CB63494685FD870C45505DC82"/>
    <w:rsid w:val="00501C32"/>
    <w:rPr>
      <w:rFonts w:eastAsiaTheme="minorHAnsi"/>
    </w:rPr>
  </w:style>
  <w:style w:type="paragraph" w:customStyle="1" w:styleId="E5D26EA79DD84F82B6B1839C442919772">
    <w:name w:val="E5D26EA79DD84F82B6B1839C442919772"/>
    <w:rsid w:val="00501C32"/>
    <w:rPr>
      <w:rFonts w:eastAsiaTheme="minorHAnsi"/>
    </w:rPr>
  </w:style>
  <w:style w:type="paragraph" w:customStyle="1" w:styleId="B652285CA05B415AA55A9C7C805B23291">
    <w:name w:val="B652285CA05B415AA55A9C7C805B23291"/>
    <w:rsid w:val="00501C32"/>
    <w:rPr>
      <w:rFonts w:eastAsiaTheme="minorHAnsi"/>
    </w:rPr>
  </w:style>
  <w:style w:type="paragraph" w:customStyle="1" w:styleId="29D61F2917A546DC84E9D5C3B32F43621">
    <w:name w:val="29D61F2917A546DC84E9D5C3B32F43621"/>
    <w:rsid w:val="00501C32"/>
    <w:rPr>
      <w:rFonts w:eastAsiaTheme="minorHAnsi"/>
    </w:rPr>
  </w:style>
  <w:style w:type="paragraph" w:customStyle="1" w:styleId="6DABFD0F818549C58E9698F8679CB0041">
    <w:name w:val="6DABFD0F818549C58E9698F8679CB0041"/>
    <w:rsid w:val="002058DF"/>
    <w:rPr>
      <w:rFonts w:eastAsiaTheme="minorHAnsi"/>
    </w:rPr>
  </w:style>
  <w:style w:type="paragraph" w:customStyle="1" w:styleId="396557B9C030489DBF286AE022F0EEE53">
    <w:name w:val="396557B9C030489DBF286AE022F0EEE53"/>
    <w:rsid w:val="002058DF"/>
    <w:rPr>
      <w:rFonts w:eastAsiaTheme="minorHAnsi"/>
    </w:rPr>
  </w:style>
  <w:style w:type="paragraph" w:customStyle="1" w:styleId="0526E836CB63494685FD870C45505DC83">
    <w:name w:val="0526E836CB63494685FD870C45505DC83"/>
    <w:rsid w:val="002058DF"/>
    <w:rPr>
      <w:rFonts w:eastAsiaTheme="minorHAnsi"/>
    </w:rPr>
  </w:style>
  <w:style w:type="paragraph" w:customStyle="1" w:styleId="E5D26EA79DD84F82B6B1839C442919773">
    <w:name w:val="E5D26EA79DD84F82B6B1839C442919773"/>
    <w:rsid w:val="002058DF"/>
    <w:rPr>
      <w:rFonts w:eastAsiaTheme="minorHAnsi"/>
    </w:rPr>
  </w:style>
  <w:style w:type="paragraph" w:customStyle="1" w:styleId="B652285CA05B415AA55A9C7C805B23292">
    <w:name w:val="B652285CA05B415AA55A9C7C805B23292"/>
    <w:rsid w:val="002058DF"/>
    <w:rPr>
      <w:rFonts w:eastAsiaTheme="minorHAnsi"/>
    </w:rPr>
  </w:style>
  <w:style w:type="paragraph" w:customStyle="1" w:styleId="29D61F2917A546DC84E9D5C3B32F43622">
    <w:name w:val="29D61F2917A546DC84E9D5C3B32F43622"/>
    <w:rsid w:val="002058DF"/>
    <w:rPr>
      <w:rFonts w:eastAsiaTheme="minorHAnsi"/>
    </w:rPr>
  </w:style>
  <w:style w:type="paragraph" w:customStyle="1" w:styleId="396557B9C030489DBF286AE022F0EEE54">
    <w:name w:val="396557B9C030489DBF286AE022F0EEE54"/>
    <w:rsid w:val="00CC336B"/>
    <w:rPr>
      <w:rFonts w:eastAsiaTheme="minorHAnsi"/>
    </w:rPr>
  </w:style>
  <w:style w:type="paragraph" w:customStyle="1" w:styleId="0526E836CB63494685FD870C45505DC84">
    <w:name w:val="0526E836CB63494685FD870C45505DC84"/>
    <w:rsid w:val="00CC336B"/>
    <w:rPr>
      <w:rFonts w:eastAsiaTheme="minorHAnsi"/>
    </w:rPr>
  </w:style>
  <w:style w:type="paragraph" w:customStyle="1" w:styleId="E5D26EA79DD84F82B6B1839C442919774">
    <w:name w:val="E5D26EA79DD84F82B6B1839C442919774"/>
    <w:rsid w:val="00CC336B"/>
    <w:rPr>
      <w:rFonts w:eastAsiaTheme="minorHAnsi"/>
    </w:rPr>
  </w:style>
  <w:style w:type="paragraph" w:customStyle="1" w:styleId="B652285CA05B415AA55A9C7C805B23293">
    <w:name w:val="B652285CA05B415AA55A9C7C805B23293"/>
    <w:rsid w:val="00CC336B"/>
    <w:rPr>
      <w:rFonts w:eastAsiaTheme="minorHAnsi"/>
    </w:rPr>
  </w:style>
  <w:style w:type="paragraph" w:customStyle="1" w:styleId="29D61F2917A546DC84E9D5C3B32F43623">
    <w:name w:val="29D61F2917A546DC84E9D5C3B32F43623"/>
    <w:rsid w:val="00CC336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A0D56-16F5-4ED1-984A-6371F196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ADHE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Cox</dc:creator>
  <cp:keywords/>
  <dc:description/>
  <cp:lastModifiedBy>Sarah Cox</cp:lastModifiedBy>
  <cp:revision>13</cp:revision>
  <dcterms:created xsi:type="dcterms:W3CDTF">2017-04-27T17:58:00Z</dcterms:created>
  <dcterms:modified xsi:type="dcterms:W3CDTF">2020-05-05T15:40:00Z</dcterms:modified>
</cp:coreProperties>
</file>